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7" w:rsidRPr="001A6367" w:rsidRDefault="00BD0346" w:rsidP="001A6367">
      <w:pPr>
        <w:ind w:left="4248" w:right="-1141"/>
        <w:jc w:val="center"/>
        <w:rPr>
          <w:rFonts w:ascii="Times New Roman" w:hAnsi="Times New Roman"/>
          <w:bCs/>
        </w:rPr>
      </w:pPr>
      <w:r w:rsidRPr="001A6367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A6367" w:rsidRPr="001A6367">
        <w:rPr>
          <w:rFonts w:ascii="Times New Roman" w:hAnsi="Times New Roman"/>
          <w:bCs/>
        </w:rPr>
        <w:t xml:space="preserve">Приложение </w:t>
      </w:r>
    </w:p>
    <w:p w:rsidR="001A6367" w:rsidRPr="001A6367" w:rsidRDefault="001A6367" w:rsidP="001A6367">
      <w:pPr>
        <w:ind w:left="4254" w:right="-1141"/>
        <w:jc w:val="center"/>
        <w:rPr>
          <w:rFonts w:ascii="Times New Roman" w:hAnsi="Times New Roman"/>
          <w:bCs/>
        </w:rPr>
      </w:pPr>
      <w:r w:rsidRPr="001A6367">
        <w:rPr>
          <w:rFonts w:ascii="Times New Roman" w:hAnsi="Times New Roman"/>
          <w:bCs/>
        </w:rPr>
        <w:t xml:space="preserve">к постановлению </w:t>
      </w:r>
    </w:p>
    <w:p w:rsidR="001A6367" w:rsidRPr="001A6367" w:rsidRDefault="001A6367" w:rsidP="001A6367">
      <w:pPr>
        <w:ind w:left="4254" w:right="-1141"/>
        <w:jc w:val="center"/>
        <w:rPr>
          <w:rFonts w:ascii="Times New Roman" w:hAnsi="Times New Roman"/>
        </w:rPr>
      </w:pPr>
      <w:r w:rsidRPr="001A6367">
        <w:rPr>
          <w:rFonts w:ascii="Times New Roman" w:hAnsi="Times New Roman"/>
          <w:bCs/>
        </w:rPr>
        <w:t xml:space="preserve">Главы </w:t>
      </w:r>
      <w:r w:rsidRPr="001A6367">
        <w:rPr>
          <w:rFonts w:ascii="Times New Roman" w:hAnsi="Times New Roman"/>
        </w:rPr>
        <w:t xml:space="preserve">сельского поселения </w:t>
      </w:r>
      <w:r w:rsidR="00A375DC">
        <w:rPr>
          <w:rFonts w:ascii="Times New Roman" w:hAnsi="Times New Roman"/>
        </w:rPr>
        <w:t>Тимофеевка</w:t>
      </w:r>
    </w:p>
    <w:p w:rsidR="001A6367" w:rsidRPr="001A6367" w:rsidRDefault="001A6367" w:rsidP="001A6367">
      <w:pPr>
        <w:ind w:left="4254" w:right="-1141"/>
        <w:jc w:val="center"/>
        <w:rPr>
          <w:rFonts w:ascii="Times New Roman" w:hAnsi="Times New Roman"/>
        </w:rPr>
      </w:pPr>
      <w:r w:rsidRPr="001A6367">
        <w:rPr>
          <w:rFonts w:ascii="Times New Roman" w:hAnsi="Times New Roman"/>
        </w:rPr>
        <w:t xml:space="preserve">муниципального района Ставропольский </w:t>
      </w:r>
    </w:p>
    <w:p w:rsidR="001A6367" w:rsidRPr="001A6367" w:rsidRDefault="001A6367" w:rsidP="001A6367">
      <w:pPr>
        <w:ind w:left="4254" w:right="-1141"/>
        <w:jc w:val="center"/>
        <w:rPr>
          <w:rFonts w:ascii="Times New Roman" w:hAnsi="Times New Roman"/>
        </w:rPr>
      </w:pPr>
      <w:r w:rsidRPr="001A6367">
        <w:rPr>
          <w:rFonts w:ascii="Times New Roman" w:hAnsi="Times New Roman"/>
        </w:rPr>
        <w:t>Самарской области</w:t>
      </w:r>
    </w:p>
    <w:p w:rsidR="001A6367" w:rsidRPr="001A6367" w:rsidRDefault="002279B7" w:rsidP="001A6367">
      <w:pPr>
        <w:ind w:left="4254" w:right="-11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«27»июня 2018 года  №28</w:t>
      </w:r>
    </w:p>
    <w:p w:rsidR="001A6367" w:rsidRDefault="001A6367" w:rsidP="001A6367">
      <w:pPr>
        <w:jc w:val="right"/>
        <w:rPr>
          <w:b/>
          <w:bCs/>
          <w:caps/>
          <w:sz w:val="28"/>
          <w:szCs w:val="28"/>
        </w:rPr>
      </w:pPr>
    </w:p>
    <w:p w:rsidR="001A6367" w:rsidRDefault="001A6367" w:rsidP="00BD0346">
      <w:pPr>
        <w:ind w:left="567" w:right="-999" w:hanging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00100" cy="781050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67" w:rsidRDefault="001A6367" w:rsidP="00BD0346">
      <w:pPr>
        <w:ind w:left="567" w:right="-999" w:hanging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152D59" w:rsidRPr="00152D59" w:rsidRDefault="00152D59" w:rsidP="00BD0346">
      <w:pPr>
        <w:ind w:left="567" w:right="-999" w:hanging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152D59" w:rsidRPr="00912FA9" w:rsidRDefault="00152D59" w:rsidP="00BD0346">
      <w:pPr>
        <w:ind w:left="567" w:right="-999" w:hanging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A375DC">
        <w:rPr>
          <w:rFonts w:ascii="Times New Roman" w:hAnsi="Times New Roman"/>
          <w:b/>
          <w:bCs/>
          <w:caps/>
          <w:sz w:val="28"/>
          <w:szCs w:val="28"/>
        </w:rPr>
        <w:t>Тимофеевка</w:t>
      </w:r>
    </w:p>
    <w:p w:rsidR="00152D59" w:rsidRPr="00152D59" w:rsidRDefault="00152D59" w:rsidP="00BD0346">
      <w:pPr>
        <w:ind w:left="567" w:right="-999" w:hanging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12FA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4D1FC4" w:rsidRPr="00912FA9">
        <w:rPr>
          <w:rFonts w:ascii="Times New Roman" w:hAnsi="Times New Roman"/>
          <w:b/>
          <w:bCs/>
          <w:caps/>
          <w:sz w:val="28"/>
          <w:szCs w:val="28"/>
        </w:rPr>
        <w:t>СТАВРОПОЛЬСКИЙ</w:t>
      </w:r>
    </w:p>
    <w:p w:rsidR="00152D59" w:rsidRPr="00912FA9" w:rsidRDefault="00912FA9" w:rsidP="00BD0346">
      <w:pPr>
        <w:ind w:left="567" w:right="-999" w:hanging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Default="00152D59" w:rsidP="00BD0346">
      <w:pPr>
        <w:spacing w:line="360" w:lineRule="auto"/>
        <w:ind w:left="567" w:right="-999" w:hanging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6417F4" w:rsidRPr="008F2FA3" w:rsidRDefault="006417F4" w:rsidP="006417F4">
      <w:pPr>
        <w:spacing w:line="360" w:lineRule="auto"/>
        <w:ind w:left="567" w:right="-999" w:hanging="567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F2FA3">
        <w:rPr>
          <w:rFonts w:ascii="Times New Roman" w:hAnsi="Times New Roman"/>
          <w:b/>
        </w:rPr>
        <w:t>ПРОЕКТ</w:t>
      </w:r>
    </w:p>
    <w:p w:rsidR="00754222" w:rsidRPr="00940BF3" w:rsidRDefault="00E47251" w:rsidP="00BD0346">
      <w:pPr>
        <w:ind w:left="567" w:right="-999" w:hanging="567"/>
        <w:jc w:val="center"/>
        <w:rPr>
          <w:rFonts w:ascii="Times New Roman" w:hAnsi="Times New Roman"/>
          <w:b/>
          <w:sz w:val="28"/>
          <w:szCs w:val="28"/>
        </w:rPr>
      </w:pPr>
      <w:r w:rsidRPr="00940BF3">
        <w:rPr>
          <w:rFonts w:ascii="Times New Roman" w:hAnsi="Times New Roman"/>
          <w:b/>
          <w:sz w:val="28"/>
          <w:szCs w:val="28"/>
        </w:rPr>
        <w:t>О</w:t>
      </w:r>
      <w:r w:rsidR="00152D59" w:rsidRPr="00940BF3">
        <w:rPr>
          <w:rFonts w:ascii="Times New Roman" w:hAnsi="Times New Roman"/>
          <w:b/>
          <w:sz w:val="28"/>
          <w:szCs w:val="28"/>
        </w:rPr>
        <w:t xml:space="preserve"> </w:t>
      </w:r>
      <w:r w:rsidRPr="00940BF3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8537B7" w:rsidRPr="00940BF3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152D59" w:rsidRPr="00940BF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375DC">
        <w:rPr>
          <w:rFonts w:ascii="Times New Roman" w:hAnsi="Times New Roman"/>
          <w:b/>
          <w:sz w:val="28"/>
          <w:szCs w:val="28"/>
        </w:rPr>
        <w:t>Тимофеевка</w:t>
      </w:r>
      <w:r w:rsidR="00070AC3" w:rsidRPr="00940BF3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940BF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C3363" w:rsidRPr="00940BF3" w:rsidRDefault="004D1FC4" w:rsidP="00BD0346">
      <w:pPr>
        <w:ind w:left="567" w:right="-999" w:hanging="567"/>
        <w:jc w:val="center"/>
        <w:rPr>
          <w:rFonts w:ascii="Times New Roman" w:hAnsi="Times New Roman"/>
          <w:b/>
          <w:sz w:val="28"/>
          <w:szCs w:val="28"/>
        </w:rPr>
      </w:pPr>
      <w:r w:rsidRPr="00940BF3">
        <w:rPr>
          <w:rFonts w:ascii="Times New Roman" w:hAnsi="Times New Roman"/>
          <w:b/>
          <w:sz w:val="28"/>
          <w:szCs w:val="28"/>
        </w:rPr>
        <w:t>Ставропольский</w:t>
      </w:r>
      <w:r w:rsidR="000D7B15" w:rsidRPr="00940BF3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940BF3">
        <w:rPr>
          <w:rFonts w:ascii="Times New Roman" w:hAnsi="Times New Roman"/>
          <w:b/>
          <w:sz w:val="28"/>
          <w:szCs w:val="28"/>
        </w:rPr>
        <w:t>Самарской области</w:t>
      </w:r>
      <w:r w:rsidR="00AC3363" w:rsidRPr="00940BF3">
        <w:rPr>
          <w:rFonts w:ascii="Times New Roman" w:hAnsi="Times New Roman"/>
          <w:b/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A375DC">
        <w:rPr>
          <w:rFonts w:ascii="Times New Roman" w:hAnsi="Times New Roman"/>
          <w:b/>
          <w:sz w:val="28"/>
          <w:szCs w:val="28"/>
        </w:rPr>
        <w:t>Тимофеевка</w:t>
      </w:r>
      <w:r w:rsidR="00AC3363" w:rsidRPr="00940BF3">
        <w:rPr>
          <w:rFonts w:ascii="Times New Roman" w:hAnsi="Times New Roman"/>
          <w:b/>
          <w:sz w:val="28"/>
          <w:szCs w:val="28"/>
        </w:rPr>
        <w:t xml:space="preserve"> муниципального района Ставропольский Самарской области </w:t>
      </w:r>
      <w:r w:rsidR="00A375DC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eastAsia="ar-SA"/>
        </w:rPr>
        <w:t>от 30.12.2013 №80</w:t>
      </w:r>
    </w:p>
    <w:p w:rsidR="00152D59" w:rsidRPr="00940BF3" w:rsidRDefault="00152D59" w:rsidP="00912FA9">
      <w:pPr>
        <w:ind w:left="567" w:right="-999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4D1FC4" w:rsidRPr="00940BF3" w:rsidRDefault="004D1FC4" w:rsidP="007E036B">
      <w:pPr>
        <w:ind w:left="567" w:right="-999" w:hanging="567"/>
        <w:jc w:val="center"/>
        <w:rPr>
          <w:rFonts w:ascii="Times New Roman" w:hAnsi="Times New Roman"/>
          <w:sz w:val="28"/>
          <w:szCs w:val="28"/>
        </w:rPr>
      </w:pPr>
    </w:p>
    <w:p w:rsidR="00152D59" w:rsidRDefault="00152D59" w:rsidP="007E036B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940BF3">
        <w:rPr>
          <w:rFonts w:ascii="Times New Roman" w:hAnsi="Times New Roman"/>
          <w:sz w:val="28"/>
          <w:szCs w:val="28"/>
        </w:rPr>
        <w:t>В с</w:t>
      </w:r>
      <w:r w:rsidR="005900A0" w:rsidRPr="00940BF3">
        <w:rPr>
          <w:rFonts w:ascii="Times New Roman" w:hAnsi="Times New Roman"/>
          <w:sz w:val="28"/>
          <w:szCs w:val="28"/>
        </w:rPr>
        <w:t>оответствии со статьей</w:t>
      </w:r>
      <w:r w:rsidR="00E47251" w:rsidRPr="00940BF3">
        <w:rPr>
          <w:rFonts w:ascii="Times New Roman" w:hAnsi="Times New Roman"/>
          <w:sz w:val="28"/>
          <w:szCs w:val="28"/>
        </w:rPr>
        <w:t xml:space="preserve"> </w:t>
      </w:r>
      <w:r w:rsidR="007E036B" w:rsidRPr="00940BF3">
        <w:rPr>
          <w:rFonts w:ascii="Times New Roman" w:hAnsi="Times New Roman"/>
          <w:sz w:val="28"/>
          <w:szCs w:val="28"/>
        </w:rPr>
        <w:t>33</w:t>
      </w:r>
      <w:r w:rsidR="00842033" w:rsidRPr="00940BF3">
        <w:rPr>
          <w:rFonts w:ascii="Times New Roman" w:hAnsi="Times New Roman"/>
          <w:sz w:val="28"/>
          <w:szCs w:val="28"/>
        </w:rPr>
        <w:t xml:space="preserve"> Градостроительного кодекса Российской</w:t>
      </w:r>
      <w:r w:rsidR="00842033">
        <w:rPr>
          <w:rFonts w:ascii="Times New Roman" w:hAnsi="Times New Roman"/>
          <w:sz w:val="28"/>
          <w:szCs w:val="28"/>
        </w:rPr>
        <w:t xml:space="preserve"> Федерации, пунктом 20 части 1 статьи 14</w:t>
      </w:r>
      <w:r w:rsidR="005201E8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3D6D32">
        <w:rPr>
          <w:rFonts w:ascii="Times New Roman" w:hAnsi="Times New Roman"/>
          <w:sz w:val="28"/>
          <w:szCs w:val="28"/>
        </w:rPr>
        <w:t xml:space="preserve">, </w:t>
      </w:r>
      <w:r w:rsidR="003D6D32" w:rsidRPr="003D6D32">
        <w:rPr>
          <w:rFonts w:ascii="Times New Roman" w:hAnsi="Times New Roman"/>
          <w:sz w:val="28"/>
          <w:szCs w:val="28"/>
        </w:rPr>
        <w:t>протест Самарской межрайонной природоохранной прокуратуры</w:t>
      </w:r>
      <w:r w:rsidR="003D6D32">
        <w:rPr>
          <w:rFonts w:ascii="Times New Roman" w:hAnsi="Times New Roman"/>
          <w:sz w:val="28"/>
          <w:szCs w:val="28"/>
        </w:rPr>
        <w:t xml:space="preserve"> от</w:t>
      </w:r>
      <w:r w:rsidR="00A375DC">
        <w:rPr>
          <w:rFonts w:ascii="Times New Roman" w:hAnsi="Times New Roman"/>
          <w:sz w:val="28"/>
          <w:szCs w:val="28"/>
        </w:rPr>
        <w:t xml:space="preserve"> 25.01.2018 №15-2018</w:t>
      </w:r>
      <w:r w:rsidR="006238F7" w:rsidRPr="000D7B15">
        <w:rPr>
          <w:rFonts w:ascii="Times New Roman" w:hAnsi="Times New Roman"/>
          <w:sz w:val="28"/>
          <w:szCs w:val="28"/>
        </w:rPr>
        <w:t>,</w:t>
      </w:r>
      <w:r w:rsidR="005201E8">
        <w:rPr>
          <w:rFonts w:ascii="Times New Roman" w:hAnsi="Times New Roman"/>
          <w:sz w:val="28"/>
          <w:szCs w:val="28"/>
        </w:rPr>
        <w:t xml:space="preserve"> </w:t>
      </w:r>
      <w:r w:rsidR="004554A9">
        <w:rPr>
          <w:rFonts w:ascii="Times New Roman" w:hAnsi="Times New Roman"/>
          <w:sz w:val="28"/>
          <w:szCs w:val="28"/>
        </w:rPr>
        <w:t xml:space="preserve">с учетом заключения о результатах публичных слушаний от </w:t>
      </w:r>
      <w:r w:rsidR="008F2FA3">
        <w:rPr>
          <w:rFonts w:ascii="Times New Roman" w:hAnsi="Times New Roman"/>
          <w:sz w:val="28"/>
          <w:szCs w:val="28"/>
        </w:rPr>
        <w:t xml:space="preserve">18.09.2018 </w:t>
      </w:r>
      <w:r w:rsidR="00AC3363">
        <w:rPr>
          <w:rFonts w:ascii="Times New Roman" w:hAnsi="Times New Roman"/>
          <w:sz w:val="28"/>
          <w:szCs w:val="28"/>
        </w:rPr>
        <w:t>года</w:t>
      </w:r>
      <w:r w:rsidR="004554A9">
        <w:rPr>
          <w:rFonts w:ascii="Times New Roman" w:hAnsi="Times New Roman"/>
          <w:sz w:val="28"/>
          <w:szCs w:val="28"/>
        </w:rPr>
        <w:t>,</w:t>
      </w:r>
      <w:r w:rsidR="00215EB6">
        <w:rPr>
          <w:rFonts w:ascii="Times New Roman" w:hAnsi="Times New Roman"/>
          <w:sz w:val="28"/>
          <w:szCs w:val="28"/>
        </w:rPr>
        <w:t xml:space="preserve"> </w:t>
      </w:r>
      <w:r w:rsidR="005201E8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375DC">
        <w:rPr>
          <w:rFonts w:ascii="Times New Roman" w:hAnsi="Times New Roman"/>
          <w:sz w:val="28"/>
          <w:szCs w:val="28"/>
        </w:rPr>
        <w:t>Тимофеевка</w:t>
      </w:r>
      <w:r w:rsidR="00940BF3">
        <w:rPr>
          <w:rFonts w:ascii="Times New Roman" w:hAnsi="Times New Roman"/>
          <w:sz w:val="28"/>
          <w:szCs w:val="28"/>
        </w:rPr>
        <w:t xml:space="preserve"> </w:t>
      </w:r>
      <w:r w:rsidR="005201E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D1FC4">
        <w:rPr>
          <w:rFonts w:ascii="Times New Roman" w:hAnsi="Times New Roman"/>
          <w:sz w:val="28"/>
          <w:szCs w:val="28"/>
        </w:rPr>
        <w:t>Ставропольский</w:t>
      </w:r>
      <w:r w:rsidR="000D7B15">
        <w:rPr>
          <w:rFonts w:ascii="Times New Roman" w:hAnsi="Times New Roman"/>
          <w:sz w:val="28"/>
          <w:szCs w:val="28"/>
        </w:rPr>
        <w:t xml:space="preserve"> </w:t>
      </w:r>
      <w:r w:rsidR="005201E8">
        <w:rPr>
          <w:rFonts w:ascii="Times New Roman" w:hAnsi="Times New Roman"/>
          <w:sz w:val="28"/>
          <w:szCs w:val="28"/>
        </w:rPr>
        <w:t>Самарской области реш</w:t>
      </w:r>
      <w:r w:rsidR="005900A0">
        <w:rPr>
          <w:rFonts w:ascii="Times New Roman" w:hAnsi="Times New Roman"/>
          <w:sz w:val="28"/>
          <w:szCs w:val="28"/>
        </w:rPr>
        <w:t>ило:</w:t>
      </w:r>
    </w:p>
    <w:p w:rsidR="005303D7" w:rsidRDefault="002828EB" w:rsidP="005303D7">
      <w:pPr>
        <w:numPr>
          <w:ilvl w:val="0"/>
          <w:numId w:val="2"/>
        </w:num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bookmarkStart w:id="1" w:name="_Hlk484164216"/>
      <w:r>
        <w:rPr>
          <w:rFonts w:ascii="Times New Roman" w:hAnsi="Times New Roman"/>
          <w:sz w:val="28"/>
          <w:szCs w:val="28"/>
        </w:rPr>
        <w:t xml:space="preserve">Внести в общее положение </w:t>
      </w:r>
      <w:r w:rsidR="005303D7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A375DC">
        <w:rPr>
          <w:rFonts w:ascii="Times New Roman" w:hAnsi="Times New Roman"/>
          <w:sz w:val="28"/>
          <w:szCs w:val="28"/>
        </w:rPr>
        <w:t>Тимофеевка</w:t>
      </w:r>
      <w:r w:rsidR="005303D7">
        <w:rPr>
          <w:rFonts w:ascii="Times New Roman" w:hAnsi="Times New Roman"/>
          <w:sz w:val="28"/>
          <w:szCs w:val="28"/>
        </w:rPr>
        <w:t xml:space="preserve"> муниципального района Ставропольский Самарской области</w:t>
      </w:r>
      <w:r w:rsidR="007F02A4" w:rsidRPr="007F02A4">
        <w:rPr>
          <w:rFonts w:ascii="Times New Roman" w:hAnsi="Times New Roman"/>
          <w:sz w:val="28"/>
          <w:szCs w:val="28"/>
        </w:rPr>
        <w:t xml:space="preserve"> </w:t>
      </w:r>
      <w:r w:rsidR="007F02A4">
        <w:rPr>
          <w:rFonts w:ascii="Times New Roman" w:hAnsi="Times New Roman"/>
          <w:sz w:val="28"/>
          <w:szCs w:val="28"/>
        </w:rPr>
        <w:t>следующие изменения</w:t>
      </w:r>
      <w:r w:rsidR="005303D7">
        <w:rPr>
          <w:rFonts w:ascii="Times New Roman" w:hAnsi="Times New Roman"/>
          <w:sz w:val="28"/>
          <w:szCs w:val="28"/>
        </w:rPr>
        <w:t>:</w:t>
      </w:r>
    </w:p>
    <w:bookmarkEnd w:id="1"/>
    <w:p w:rsidR="00415C50" w:rsidRDefault="003D6D32" w:rsidP="005303D7">
      <w:pPr>
        <w:numPr>
          <w:ilvl w:val="1"/>
          <w:numId w:val="2"/>
        </w:numPr>
        <w:spacing w:line="360" w:lineRule="auto"/>
        <w:ind w:right="-999"/>
        <w:jc w:val="both"/>
        <w:rPr>
          <w:rFonts w:ascii="Times New Roman" w:hAnsi="Times New Roman"/>
          <w:sz w:val="28"/>
          <w:szCs w:val="28"/>
        </w:rPr>
      </w:pPr>
      <w:r w:rsidRPr="003D6D32">
        <w:rPr>
          <w:rFonts w:ascii="Times New Roman" w:hAnsi="Times New Roman"/>
          <w:sz w:val="28"/>
          <w:szCs w:val="28"/>
        </w:rPr>
        <w:t>Пункты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6D32">
        <w:rPr>
          <w:rFonts w:ascii="Times New Roman" w:hAnsi="Times New Roman"/>
          <w:sz w:val="28"/>
          <w:szCs w:val="28"/>
        </w:rPr>
        <w:t>2 части 4 статьи 2 исключить</w:t>
      </w:r>
      <w:r>
        <w:rPr>
          <w:rFonts w:ascii="Times New Roman" w:hAnsi="Times New Roman"/>
          <w:sz w:val="28"/>
          <w:szCs w:val="28"/>
        </w:rPr>
        <w:t>;</w:t>
      </w:r>
      <w:r w:rsidR="005303D7">
        <w:rPr>
          <w:rFonts w:ascii="Times New Roman" w:hAnsi="Times New Roman"/>
          <w:sz w:val="28"/>
          <w:szCs w:val="28"/>
        </w:rPr>
        <w:t xml:space="preserve"> </w:t>
      </w:r>
    </w:p>
    <w:p w:rsidR="00415C50" w:rsidRPr="003D6D32" w:rsidRDefault="003D6D32" w:rsidP="003D6D32">
      <w:pPr>
        <w:pStyle w:val="af3"/>
        <w:numPr>
          <w:ilvl w:val="1"/>
          <w:numId w:val="2"/>
        </w:numPr>
        <w:spacing w:line="360" w:lineRule="auto"/>
        <w:ind w:right="-999"/>
        <w:jc w:val="both"/>
        <w:rPr>
          <w:sz w:val="28"/>
          <w:szCs w:val="28"/>
        </w:rPr>
      </w:pPr>
      <w:r w:rsidRPr="003D6D32">
        <w:rPr>
          <w:sz w:val="28"/>
          <w:szCs w:val="28"/>
        </w:rPr>
        <w:t>Часть 1 статьи 5 дополнить пунктом 4 следующего содержания:</w:t>
      </w:r>
      <w:r w:rsidR="009D04FF" w:rsidRPr="003D6D32">
        <w:rPr>
          <w:sz w:val="28"/>
          <w:szCs w:val="28"/>
        </w:rPr>
        <w:t xml:space="preserve"> </w:t>
      </w:r>
    </w:p>
    <w:p w:rsidR="003D6D32" w:rsidRPr="003D6D32" w:rsidRDefault="003D6D32" w:rsidP="000655B1">
      <w:pPr>
        <w:spacing w:line="360" w:lineRule="auto"/>
        <w:ind w:left="426" w:right="-999" w:firstLine="708"/>
        <w:jc w:val="both"/>
        <w:rPr>
          <w:sz w:val="28"/>
          <w:szCs w:val="28"/>
        </w:rPr>
      </w:pPr>
      <w:r w:rsidRPr="003D6D32">
        <w:rPr>
          <w:sz w:val="28"/>
          <w:szCs w:val="28"/>
        </w:rPr>
        <w:lastRenderedPageBreak/>
        <w:t>«</w:t>
      </w:r>
      <w:r w:rsidRPr="003D6D32">
        <w:rPr>
          <w:rFonts w:ascii="Times New Roman" w:hAnsi="Times New Roman"/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 w:rsidRPr="003D6D32">
        <w:rPr>
          <w:sz w:val="28"/>
          <w:szCs w:val="28"/>
        </w:rPr>
        <w:t>»</w:t>
      </w:r>
    </w:p>
    <w:p w:rsidR="00132E20" w:rsidRDefault="003D6D32" w:rsidP="00132E20">
      <w:pPr>
        <w:spacing w:line="360" w:lineRule="auto"/>
        <w:ind w:left="1134"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655B1">
        <w:rPr>
          <w:rFonts w:ascii="Times New Roman" w:hAnsi="Times New Roman"/>
          <w:sz w:val="28"/>
          <w:szCs w:val="28"/>
        </w:rPr>
        <w:t xml:space="preserve"> Часть 2 статьи 12 изложить в следующей редакции:</w:t>
      </w:r>
    </w:p>
    <w:p w:rsidR="000655B1" w:rsidRDefault="000655B1" w:rsidP="000655B1">
      <w:pPr>
        <w:spacing w:line="360" w:lineRule="auto"/>
        <w:ind w:left="426" w:right="-999"/>
        <w:jc w:val="both"/>
        <w:rPr>
          <w:rFonts w:ascii="Times New Roman" w:hAnsi="Times New Roman"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55B1">
        <w:rPr>
          <w:rFonts w:ascii="Times New Roman" w:hAnsi="Times New Roman"/>
          <w:sz w:val="28"/>
          <w:szCs w:val="28"/>
        </w:rPr>
        <w:t>Существующие, планируемые (изменяемые, вновь образуемые) границы территорий общего пользования поселения и (или) границы территорий, занятых линейными объектами и (или) предназначенных для размещения линейных объектов, обозначаются красными линиями»</w:t>
      </w:r>
    </w:p>
    <w:p w:rsidR="000655B1" w:rsidRDefault="000655B1" w:rsidP="000655B1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 Статью 13 изложить в следующей редакции:</w:t>
      </w:r>
    </w:p>
    <w:p w:rsidR="000655B1" w:rsidRPr="000655B1" w:rsidRDefault="000655B1" w:rsidP="000655B1">
      <w:pPr>
        <w:spacing w:line="360" w:lineRule="auto"/>
        <w:ind w:left="426"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5B1">
        <w:rPr>
          <w:rFonts w:ascii="Times New Roman" w:hAnsi="Times New Roman"/>
          <w:sz w:val="28"/>
          <w:szCs w:val="28"/>
        </w:rPr>
        <w:t>«Для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поселения, главой сельского поселения могут проводиться публичные слушания.</w:t>
      </w:r>
    </w:p>
    <w:p w:rsidR="000655B1" w:rsidRPr="000655B1" w:rsidRDefault="000655B1" w:rsidP="000655B1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t>Публичные слушания проводятся по инициативе населения, представительного органа сельского поселения или главы сельского поселения.</w:t>
      </w:r>
    </w:p>
    <w:p w:rsidR="000655B1" w:rsidRPr="000655B1" w:rsidRDefault="000655B1" w:rsidP="000655B1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0655B1" w:rsidRPr="000655B1" w:rsidRDefault="000655B1" w:rsidP="000655B1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t xml:space="preserve">Порядок проведения публичных слушаний на территории сельского поселения регулируется в соответствии с Решением Собрания представителей </w:t>
      </w:r>
      <w:r w:rsidR="00C65D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75DC">
        <w:rPr>
          <w:rFonts w:ascii="Times New Roman" w:hAnsi="Times New Roman"/>
          <w:sz w:val="28"/>
          <w:szCs w:val="28"/>
        </w:rPr>
        <w:t xml:space="preserve">Тимофеевка </w:t>
      </w:r>
      <w:r w:rsidR="00C65D07">
        <w:rPr>
          <w:rFonts w:ascii="Times New Roman" w:hAnsi="Times New Roman"/>
          <w:sz w:val="28"/>
          <w:szCs w:val="28"/>
        </w:rPr>
        <w:t xml:space="preserve">муниципального района Ставропольский Самарской области </w:t>
      </w:r>
      <w:r w:rsidRPr="000655B1">
        <w:rPr>
          <w:rFonts w:ascii="Times New Roman" w:hAnsi="Times New Roman"/>
          <w:sz w:val="28"/>
          <w:szCs w:val="28"/>
        </w:rPr>
        <w:t>№</w:t>
      </w:r>
      <w:r w:rsidR="00A375DC">
        <w:rPr>
          <w:rFonts w:ascii="Times New Roman" w:hAnsi="Times New Roman"/>
          <w:sz w:val="28"/>
          <w:szCs w:val="28"/>
        </w:rPr>
        <w:t>51</w:t>
      </w:r>
      <w:r w:rsidRPr="000655B1">
        <w:rPr>
          <w:rFonts w:ascii="Times New Roman" w:hAnsi="Times New Roman"/>
          <w:sz w:val="28"/>
          <w:szCs w:val="28"/>
        </w:rPr>
        <w:t xml:space="preserve"> от </w:t>
      </w:r>
      <w:r w:rsidR="00A375DC">
        <w:rPr>
          <w:rFonts w:ascii="Times New Roman" w:hAnsi="Times New Roman"/>
          <w:sz w:val="28"/>
          <w:szCs w:val="28"/>
        </w:rPr>
        <w:t>05.03.2010</w:t>
      </w:r>
      <w:r w:rsidRPr="000655B1">
        <w:rPr>
          <w:rFonts w:ascii="Times New Roman" w:hAnsi="Times New Roman"/>
          <w:sz w:val="28"/>
          <w:szCs w:val="28"/>
        </w:rPr>
        <w:t xml:space="preserve">г. «О порядке организации и проведения публичных слушаний в сельском поселении </w:t>
      </w:r>
      <w:r w:rsidR="00A375DC">
        <w:rPr>
          <w:rFonts w:ascii="Times New Roman" w:hAnsi="Times New Roman"/>
          <w:sz w:val="28"/>
          <w:szCs w:val="28"/>
        </w:rPr>
        <w:t xml:space="preserve">Тимофеевка </w:t>
      </w:r>
      <w:r w:rsidRPr="000655B1">
        <w:rPr>
          <w:rFonts w:ascii="Times New Roman" w:hAnsi="Times New Roman"/>
          <w:sz w:val="28"/>
          <w:szCs w:val="28"/>
        </w:rPr>
        <w:t>муниципального района Ставропольский Самарской области» с учетом положений законодательства о градостроительной деятельности РФ.</w:t>
      </w:r>
    </w:p>
    <w:p w:rsidR="000655B1" w:rsidRPr="000655B1" w:rsidRDefault="000655B1" w:rsidP="00C65D07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0655B1">
        <w:rPr>
          <w:rFonts w:ascii="Times New Roman" w:hAnsi="Times New Roman"/>
          <w:sz w:val="28"/>
          <w:szCs w:val="28"/>
        </w:rPr>
        <w:t>На публичные слушания должны выноситься вопросы:</w:t>
      </w:r>
    </w:p>
    <w:p w:rsidR="000655B1" w:rsidRPr="00C65D07" w:rsidRDefault="000655B1" w:rsidP="00C65D07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в порядке, установленном соответствующим решением представительного органа или публичные слушания, порядок организации и проведения которых определяется в соответствии</w:t>
      </w:r>
      <w:r w:rsidR="00C65D07">
        <w:rPr>
          <w:rFonts w:ascii="Times New Roman" w:hAnsi="Times New Roman"/>
          <w:sz w:val="28"/>
          <w:szCs w:val="28"/>
        </w:rPr>
        <w:t xml:space="preserve"> </w:t>
      </w:r>
      <w:r w:rsidRPr="00C65D07">
        <w:rPr>
          <w:rFonts w:ascii="Times New Roman" w:hAnsi="Times New Roman"/>
          <w:sz w:val="28"/>
          <w:szCs w:val="28"/>
        </w:rPr>
        <w:t xml:space="preserve">в пунктом 11 Порядка, утвержденного Решением Собрания представителей </w:t>
      </w:r>
      <w:r w:rsidR="00C65D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75DC">
        <w:rPr>
          <w:rFonts w:ascii="Times New Roman" w:hAnsi="Times New Roman"/>
          <w:sz w:val="28"/>
          <w:szCs w:val="28"/>
        </w:rPr>
        <w:t>Тимофеевка</w:t>
      </w:r>
      <w:r w:rsidR="00C65D07">
        <w:rPr>
          <w:rFonts w:ascii="Times New Roman" w:hAnsi="Times New Roman"/>
          <w:sz w:val="28"/>
          <w:szCs w:val="28"/>
        </w:rPr>
        <w:t xml:space="preserve"> муниципального района Ставропольский </w:t>
      </w:r>
      <w:r w:rsidR="0057043E">
        <w:rPr>
          <w:rFonts w:ascii="Times New Roman" w:hAnsi="Times New Roman"/>
          <w:sz w:val="28"/>
          <w:szCs w:val="28"/>
        </w:rPr>
        <w:t>Самарской области</w:t>
      </w:r>
      <w:r w:rsidRPr="00C65D07">
        <w:rPr>
          <w:rFonts w:ascii="Times New Roman" w:hAnsi="Times New Roman"/>
          <w:sz w:val="28"/>
          <w:szCs w:val="28"/>
        </w:rPr>
        <w:t xml:space="preserve"> №</w:t>
      </w:r>
      <w:r w:rsidR="00A375DC">
        <w:rPr>
          <w:rFonts w:ascii="Times New Roman" w:hAnsi="Times New Roman"/>
          <w:sz w:val="28"/>
          <w:szCs w:val="28"/>
        </w:rPr>
        <w:t>51</w:t>
      </w:r>
      <w:r w:rsidRPr="00C65D07">
        <w:rPr>
          <w:rFonts w:ascii="Times New Roman" w:hAnsi="Times New Roman"/>
          <w:sz w:val="28"/>
          <w:szCs w:val="28"/>
        </w:rPr>
        <w:t xml:space="preserve"> </w:t>
      </w:r>
      <w:r w:rsidR="00A375DC">
        <w:rPr>
          <w:rFonts w:ascii="Times New Roman" w:hAnsi="Times New Roman"/>
          <w:sz w:val="28"/>
          <w:szCs w:val="28"/>
          <w:shd w:val="clear" w:color="auto" w:fill="FFFFFF" w:themeFill="background1"/>
        </w:rPr>
        <w:t>от 05.03.2010</w:t>
      </w:r>
      <w:r w:rsidRPr="00A375DC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Pr="00C65D07">
        <w:rPr>
          <w:rFonts w:ascii="Times New Roman" w:hAnsi="Times New Roman"/>
          <w:sz w:val="28"/>
          <w:szCs w:val="28"/>
        </w:rPr>
        <w:t xml:space="preserve"> «О порядке организации и проведения публичных слушаний в сельском поселении </w:t>
      </w:r>
      <w:r w:rsidR="00A375DC">
        <w:rPr>
          <w:rFonts w:ascii="Times New Roman" w:hAnsi="Times New Roman"/>
          <w:sz w:val="28"/>
          <w:szCs w:val="28"/>
        </w:rPr>
        <w:t xml:space="preserve">Тимофеевка </w:t>
      </w:r>
      <w:r w:rsidRPr="00C65D07">
        <w:rPr>
          <w:rFonts w:ascii="Times New Roman" w:hAnsi="Times New Roman"/>
          <w:sz w:val="28"/>
          <w:szCs w:val="28"/>
        </w:rPr>
        <w:t>муниципального района Ставропольский Самарской области» с учетом положений законодательства о градостроительной деятельности РФ.</w:t>
      </w:r>
    </w:p>
    <w:p w:rsidR="00E064EE" w:rsidRDefault="000655B1" w:rsidP="00C65D07">
      <w:pPr>
        <w:spacing w:line="360" w:lineRule="auto"/>
        <w:ind w:left="426" w:right="-999" w:firstLine="708"/>
        <w:jc w:val="both"/>
        <w:rPr>
          <w:rFonts w:ascii="Times New Roman" w:hAnsi="Times New Roman"/>
          <w:bCs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t xml:space="preserve">Участниками </w:t>
      </w:r>
      <w:r w:rsidR="00791373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Pr="000655B1">
        <w:rPr>
          <w:rFonts w:ascii="Times New Roman" w:hAnsi="Times New Roman"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</w:t>
      </w:r>
      <w:r w:rsidRPr="000655B1">
        <w:rPr>
          <w:rFonts w:ascii="Times New Roman" w:hAnsi="Times New Roman"/>
          <w:sz w:val="28"/>
          <w:szCs w:val="28"/>
        </w:rPr>
        <w:lastRenderedPageBreak/>
        <w:t>строительства,</w:t>
      </w:r>
      <w:r w:rsidR="00E064EE" w:rsidRPr="00E064EE">
        <w:rPr>
          <w:rFonts w:ascii="Times New Roman" w:hAnsi="Times New Roman"/>
          <w:bCs/>
        </w:rPr>
        <w:t xml:space="preserve"> </w:t>
      </w:r>
      <w:r w:rsidR="00E064EE" w:rsidRPr="00E064EE">
        <w:rPr>
          <w:rFonts w:ascii="Times New Roman" w:hAnsi="Times New Roman"/>
          <w:bCs/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E064EE" w:rsidRPr="00E064EE" w:rsidRDefault="000655B1" w:rsidP="00E064E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0655B1">
        <w:rPr>
          <w:rFonts w:ascii="Times New Roman" w:hAnsi="Times New Roman"/>
          <w:sz w:val="28"/>
          <w:szCs w:val="28"/>
        </w:rPr>
        <w:t xml:space="preserve"> </w:t>
      </w:r>
      <w:r w:rsidR="00E064EE" w:rsidRPr="00E064EE">
        <w:rPr>
          <w:rFonts w:ascii="Times New Roman" w:hAnsi="Times New Roman"/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8" w:history="1">
        <w:r w:rsidR="00E064EE" w:rsidRPr="00E064EE">
          <w:rPr>
            <w:rStyle w:val="af4"/>
            <w:rFonts w:ascii="Times New Roman" w:hAnsi="Times New Roman"/>
            <w:sz w:val="28"/>
            <w:szCs w:val="28"/>
          </w:rPr>
          <w:t>частью 3 статьи 39</w:t>
        </w:r>
      </w:hyperlink>
      <w:r w:rsidR="00E064EE" w:rsidRPr="00E064EE">
        <w:rPr>
          <w:rFonts w:ascii="Times New Roman" w:hAnsi="Times New Roman"/>
          <w:sz w:val="28"/>
          <w:szCs w:val="28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проектов».</w:t>
      </w:r>
    </w:p>
    <w:p w:rsidR="00C65D07" w:rsidRPr="000655B1" w:rsidRDefault="00C65D07" w:rsidP="00C65D07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bookmarkStart w:id="3" w:name="_Hlk510785222"/>
      <w:r>
        <w:rPr>
          <w:rFonts w:ascii="Times New Roman" w:hAnsi="Times New Roman"/>
          <w:sz w:val="28"/>
          <w:szCs w:val="28"/>
        </w:rPr>
        <w:t>Статью 14 изложить в следующей редакции:</w:t>
      </w:r>
      <w:bookmarkEnd w:id="3"/>
    </w:p>
    <w:p w:rsidR="00C65D07" w:rsidRPr="00C65D07" w:rsidRDefault="00C65D07" w:rsidP="00C65D07">
      <w:pPr>
        <w:spacing w:line="360" w:lineRule="auto"/>
        <w:ind w:left="426" w:right="-999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>«Статья 14. Процедура проведения публичных слушаний.</w:t>
      </w:r>
    </w:p>
    <w:p w:rsidR="00C65D07" w:rsidRPr="00C65D07" w:rsidRDefault="00C65D07" w:rsidP="00C65D07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проводится в соответствии с </w:t>
      </w:r>
      <w:r w:rsidRPr="0057043E">
        <w:rPr>
          <w:rFonts w:ascii="Times New Roman" w:hAnsi="Times New Roman"/>
          <w:sz w:val="28"/>
          <w:szCs w:val="28"/>
        </w:rPr>
        <w:t>Решением Собрания представителей</w:t>
      </w:r>
      <w:r w:rsidRPr="00C65D07">
        <w:rPr>
          <w:rFonts w:ascii="Times New Roman" w:hAnsi="Times New Roman"/>
          <w:b/>
          <w:sz w:val="28"/>
          <w:szCs w:val="28"/>
        </w:rPr>
        <w:t xml:space="preserve"> </w:t>
      </w:r>
      <w:r w:rsidR="005704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375DC">
        <w:rPr>
          <w:rFonts w:ascii="Times New Roman" w:hAnsi="Times New Roman"/>
          <w:sz w:val="28"/>
          <w:szCs w:val="28"/>
        </w:rPr>
        <w:t>Тимофеевка</w:t>
      </w:r>
      <w:r w:rsidR="0057043E">
        <w:rPr>
          <w:rFonts w:ascii="Times New Roman" w:hAnsi="Times New Roman"/>
          <w:sz w:val="28"/>
          <w:szCs w:val="28"/>
        </w:rPr>
        <w:t xml:space="preserve"> муниципального района Ставропольский Самарской области</w:t>
      </w:r>
      <w:r w:rsidRPr="00C65D07">
        <w:rPr>
          <w:rFonts w:ascii="Times New Roman" w:hAnsi="Times New Roman"/>
          <w:b/>
          <w:sz w:val="28"/>
          <w:szCs w:val="28"/>
        </w:rPr>
        <w:t xml:space="preserve"> </w:t>
      </w:r>
      <w:r w:rsidRPr="0057043E">
        <w:rPr>
          <w:rFonts w:ascii="Times New Roman" w:hAnsi="Times New Roman"/>
          <w:sz w:val="28"/>
          <w:szCs w:val="28"/>
        </w:rPr>
        <w:t>№</w:t>
      </w:r>
      <w:r w:rsidR="00A375DC">
        <w:rPr>
          <w:rFonts w:ascii="Times New Roman" w:hAnsi="Times New Roman"/>
          <w:sz w:val="28"/>
          <w:szCs w:val="28"/>
        </w:rPr>
        <w:t>51</w:t>
      </w:r>
      <w:r w:rsidRPr="0057043E">
        <w:rPr>
          <w:rFonts w:ascii="Times New Roman" w:hAnsi="Times New Roman"/>
          <w:sz w:val="28"/>
          <w:szCs w:val="28"/>
        </w:rPr>
        <w:t xml:space="preserve"> от </w:t>
      </w:r>
      <w:r w:rsidR="00A375DC">
        <w:rPr>
          <w:rFonts w:ascii="Times New Roman" w:hAnsi="Times New Roman"/>
          <w:sz w:val="28"/>
          <w:szCs w:val="28"/>
        </w:rPr>
        <w:t>05.03.2010г</w:t>
      </w:r>
      <w:r w:rsidRPr="0057043E">
        <w:rPr>
          <w:rFonts w:ascii="Times New Roman" w:hAnsi="Times New Roman"/>
          <w:sz w:val="28"/>
          <w:szCs w:val="28"/>
        </w:rPr>
        <w:t xml:space="preserve">. «О порядке организации и проведения публичных слушаний в сельском поселении </w:t>
      </w:r>
      <w:r w:rsidR="00A375DC">
        <w:rPr>
          <w:rFonts w:ascii="Times New Roman" w:hAnsi="Times New Roman"/>
          <w:sz w:val="28"/>
          <w:szCs w:val="28"/>
        </w:rPr>
        <w:t>Тимофеевка</w:t>
      </w:r>
      <w:r w:rsidRPr="0057043E">
        <w:rPr>
          <w:rFonts w:ascii="Times New Roman" w:hAnsi="Times New Roman"/>
          <w:sz w:val="28"/>
          <w:szCs w:val="28"/>
        </w:rPr>
        <w:t xml:space="preserve"> муниципального района Ставропольский Самарской области» и</w:t>
      </w:r>
      <w:r w:rsidRPr="00C65D07">
        <w:rPr>
          <w:rFonts w:ascii="Times New Roman" w:hAnsi="Times New Roman"/>
          <w:b/>
          <w:sz w:val="28"/>
          <w:szCs w:val="28"/>
        </w:rPr>
        <w:t xml:space="preserve"> </w:t>
      </w:r>
      <w:r w:rsidRPr="00C65D07">
        <w:rPr>
          <w:rFonts w:ascii="Times New Roman" w:hAnsi="Times New Roman"/>
          <w:sz w:val="28"/>
          <w:szCs w:val="28"/>
        </w:rPr>
        <w:t>состоит из следующих этапов:</w:t>
      </w:r>
    </w:p>
    <w:p w:rsidR="00C65D07" w:rsidRPr="00C65D07" w:rsidRDefault="00C65D07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C65D07" w:rsidRPr="00C65D07" w:rsidRDefault="00C65D07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65D07" w:rsidRPr="00C65D07" w:rsidRDefault="00C65D07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65D07" w:rsidRPr="00C65D07" w:rsidRDefault="00C65D07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C65D07" w:rsidRPr="00C65D07" w:rsidRDefault="00C65D07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C65D07" w:rsidRPr="00C65D07" w:rsidRDefault="00C65D07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 w:rsidRPr="00C65D07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слушаний».</w:t>
      </w:r>
    </w:p>
    <w:p w:rsidR="000655B1" w:rsidRDefault="0057043E" w:rsidP="0057043E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50225" w:rsidRPr="000819DE">
        <w:rPr>
          <w:rFonts w:ascii="Times New Roman" w:hAnsi="Times New Roman"/>
          <w:sz w:val="28"/>
          <w:szCs w:val="28"/>
        </w:rPr>
        <w:t xml:space="preserve">Часть 1 статьи </w:t>
      </w:r>
      <w:r w:rsidR="000819DE">
        <w:rPr>
          <w:rFonts w:ascii="Times New Roman" w:hAnsi="Times New Roman"/>
          <w:sz w:val="28"/>
          <w:szCs w:val="28"/>
        </w:rPr>
        <w:t>15</w:t>
      </w:r>
      <w:r w:rsidR="00150225" w:rsidRPr="000819DE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0819DE">
        <w:rPr>
          <w:rFonts w:ascii="Times New Roman" w:hAnsi="Times New Roman"/>
          <w:sz w:val="28"/>
          <w:szCs w:val="28"/>
        </w:rPr>
        <w:t>7</w:t>
      </w:r>
      <w:r w:rsidR="00150225" w:rsidRPr="000819D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819DE" w:rsidRDefault="000819DE" w:rsidP="000819DE">
      <w:pPr>
        <w:spacing w:line="360" w:lineRule="auto"/>
        <w:ind w:left="426" w:right="-999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7.</w:t>
      </w:r>
      <w:r w:rsidRPr="000819DE">
        <w:rPr>
          <w:rFonts w:ascii="Times New Roman" w:hAnsi="Times New Roman"/>
          <w:sz w:val="28"/>
          <w:szCs w:val="28"/>
        </w:rPr>
        <w:t xml:space="preserve"> по проектам правил благоустройства – один месяц».</w:t>
      </w:r>
    </w:p>
    <w:p w:rsid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Статью 16 изложить в следующей редакции: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«1. Организатор публичных слушаний подготавливает и оформляет протокол публичных слушаний, в котором указываются: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</w:t>
      </w:r>
      <w:r w:rsidRPr="000819DE">
        <w:rPr>
          <w:rFonts w:ascii="Times New Roman" w:hAnsi="Times New Roman"/>
          <w:sz w:val="28"/>
          <w:szCs w:val="28"/>
        </w:rPr>
        <w:lastRenderedPageBreak/>
        <w:t>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2.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сельского поселения».</w:t>
      </w:r>
    </w:p>
    <w:p w:rsid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1.8. Часть 4 статьи 17 изложить в следующей редакции:</w:t>
      </w:r>
    </w:p>
    <w:p w:rsid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«</w:t>
      </w:r>
      <w:r w:rsidR="003C057A">
        <w:rPr>
          <w:rFonts w:ascii="Times New Roman" w:hAnsi="Times New Roman"/>
          <w:sz w:val="28"/>
          <w:szCs w:val="28"/>
        </w:rPr>
        <w:t xml:space="preserve">4. </w:t>
      </w:r>
      <w:r w:rsidRPr="000819DE">
        <w:rPr>
          <w:rFonts w:ascii="Times New Roman" w:hAnsi="Times New Roman"/>
          <w:sz w:val="28"/>
          <w:szCs w:val="28"/>
        </w:rPr>
        <w:t>Глава местной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заявителям»</w:t>
      </w:r>
    </w:p>
    <w:p w:rsid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Часть 6 статьи 18 изложить в следующей редакции:</w:t>
      </w:r>
    </w:p>
    <w:p w:rsidR="000819DE" w:rsidRPr="000819DE" w:rsidRDefault="000819DE" w:rsidP="000819DE">
      <w:pPr>
        <w:spacing w:line="360" w:lineRule="auto"/>
        <w:ind w:left="426" w:right="-999" w:firstLine="850"/>
        <w:jc w:val="both"/>
        <w:rPr>
          <w:rFonts w:ascii="Times New Roman" w:hAnsi="Times New Roman"/>
          <w:sz w:val="28"/>
          <w:szCs w:val="28"/>
        </w:rPr>
      </w:pPr>
      <w:r w:rsidRPr="000819DE">
        <w:rPr>
          <w:rFonts w:ascii="Times New Roman" w:hAnsi="Times New Roman"/>
          <w:sz w:val="28"/>
          <w:szCs w:val="28"/>
        </w:rPr>
        <w:t>«</w:t>
      </w:r>
      <w:r w:rsidR="003C057A">
        <w:rPr>
          <w:rFonts w:ascii="Times New Roman" w:hAnsi="Times New Roman"/>
          <w:sz w:val="28"/>
          <w:szCs w:val="28"/>
        </w:rPr>
        <w:t xml:space="preserve">6. </w:t>
      </w:r>
      <w:r w:rsidRPr="000819DE">
        <w:rPr>
          <w:rFonts w:ascii="Times New Roman" w:hAnsi="Times New Roman"/>
          <w:sz w:val="28"/>
          <w:szCs w:val="28"/>
        </w:rPr>
        <w:t>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не требуется».</w:t>
      </w:r>
    </w:p>
    <w:p w:rsid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64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Часть 2 статьи 20 изложить в следующей редакции: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C057A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в обязательном порядке отображаются границы населенных пунктов, входящих в состав поселения, городского округа,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</w:t>
      </w:r>
      <w:r w:rsidRPr="003C057A">
        <w:rPr>
          <w:rFonts w:ascii="Times New Roman" w:hAnsi="Times New Roman"/>
          <w:sz w:val="28"/>
          <w:szCs w:val="28"/>
        </w:rPr>
        <w:lastRenderedPageBreak/>
        <w:t>исторических поселений регионального значения. Указанные границы могут отображаться на отдельных картах.</w:t>
      </w:r>
    </w:p>
    <w:p w:rsid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карте»;</w:t>
      </w:r>
    </w:p>
    <w:p w:rsid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064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Часть 2 статьи 34 изложить в следующей редакции: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3C057A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>7) сброс сточных, в том числе дренажных, вод;</w:t>
      </w:r>
    </w:p>
    <w:p w:rsidR="003C057A" w:rsidRPr="003C057A" w:rsidRDefault="003C057A" w:rsidP="003C057A">
      <w:pPr>
        <w:spacing w:line="360" w:lineRule="auto"/>
        <w:ind w:left="426" w:right="-999" w:firstLine="992"/>
        <w:jc w:val="both"/>
        <w:rPr>
          <w:rFonts w:ascii="Times New Roman" w:hAnsi="Times New Roman"/>
          <w:sz w:val="28"/>
          <w:szCs w:val="28"/>
        </w:rPr>
      </w:pPr>
      <w:r w:rsidRPr="003C057A">
        <w:rPr>
          <w:rFonts w:ascii="Times New Roman" w:hAnsi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</w:t>
      </w:r>
      <w:r w:rsidRPr="003C057A">
        <w:rPr>
          <w:rFonts w:ascii="Times New Roman" w:hAnsi="Times New Roman"/>
          <w:sz w:val="28"/>
          <w:szCs w:val="28"/>
        </w:rPr>
        <w:lastRenderedPageBreak/>
        <w:t xml:space="preserve">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3C057A">
          <w:rPr>
            <w:rStyle w:val="af4"/>
            <w:rFonts w:ascii="Times New Roman" w:hAnsi="Times New Roman"/>
            <w:sz w:val="28"/>
            <w:szCs w:val="28"/>
          </w:rPr>
          <w:t>статьей 19.1</w:t>
        </w:r>
      </w:hyperlink>
      <w:r w:rsidRPr="003C057A">
        <w:rPr>
          <w:rFonts w:ascii="Times New Roman" w:hAnsi="Times New Roman"/>
          <w:sz w:val="28"/>
          <w:szCs w:val="28"/>
        </w:rPr>
        <w:t xml:space="preserve"> Закона Российской Федерации от 21 февраля 1992 года N 2395-1 "О недрах")»</w:t>
      </w:r>
      <w:r w:rsidR="00673580">
        <w:rPr>
          <w:rFonts w:ascii="Times New Roman" w:hAnsi="Times New Roman"/>
          <w:sz w:val="28"/>
          <w:szCs w:val="28"/>
        </w:rPr>
        <w:t>.</w:t>
      </w:r>
    </w:p>
    <w:p w:rsidR="002E6EE2" w:rsidRDefault="00215EB6" w:rsidP="0053564A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EE2">
        <w:rPr>
          <w:rFonts w:ascii="Times New Roman" w:hAnsi="Times New Roman"/>
          <w:sz w:val="28"/>
          <w:szCs w:val="28"/>
        </w:rPr>
        <w:t xml:space="preserve">. </w:t>
      </w:r>
      <w:r w:rsidR="008736BB" w:rsidRPr="008736B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«Ставрополь–на–Волге» и разместить в федеральной государственной информационной системе территориального планирования, на официальном сайте сельского поселения </w:t>
      </w:r>
      <w:r w:rsidR="00A375DC">
        <w:rPr>
          <w:rFonts w:ascii="Times New Roman" w:hAnsi="Times New Roman"/>
          <w:sz w:val="28"/>
          <w:szCs w:val="28"/>
        </w:rPr>
        <w:t>Тимофеевка</w:t>
      </w:r>
      <w:r w:rsidR="008736BB" w:rsidRPr="008736BB">
        <w:rPr>
          <w:rFonts w:ascii="Times New Roman" w:hAnsi="Times New Roman"/>
          <w:sz w:val="28"/>
          <w:szCs w:val="28"/>
        </w:rPr>
        <w:t xml:space="preserve"> в сети «Интернет</w:t>
      </w:r>
      <w:r w:rsidR="00A375DC">
        <w:rPr>
          <w:rFonts w:ascii="Times New Roman" w:hAnsi="Times New Roman"/>
          <w:sz w:val="28"/>
          <w:szCs w:val="28"/>
        </w:rPr>
        <w:t xml:space="preserve">» </w:t>
      </w:r>
      <w:r w:rsidR="00A375DC" w:rsidRPr="00A375DC">
        <w:rPr>
          <w:rFonts w:ascii="Times New Roman" w:hAnsi="Times New Roman"/>
          <w:sz w:val="28"/>
          <w:szCs w:val="28"/>
        </w:rPr>
        <w:t>h</w:t>
      </w:r>
      <w:r w:rsidR="00A375DC">
        <w:rPr>
          <w:rFonts w:ascii="Times New Roman" w:hAnsi="Times New Roman"/>
          <w:sz w:val="28"/>
          <w:szCs w:val="28"/>
        </w:rPr>
        <w:t>ttp://www.timofeevka.stavrsp.ru</w:t>
      </w:r>
      <w:r w:rsidR="008736BB" w:rsidRPr="008736BB">
        <w:rPr>
          <w:rFonts w:ascii="Times New Roman" w:hAnsi="Times New Roman"/>
          <w:sz w:val="28"/>
          <w:szCs w:val="28"/>
        </w:rPr>
        <w:t xml:space="preserve"> не позднее 10 дней со дня его подписания.</w:t>
      </w:r>
    </w:p>
    <w:p w:rsidR="002E6EE2" w:rsidRDefault="00215EB6" w:rsidP="00C50796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038F">
        <w:rPr>
          <w:rFonts w:ascii="Times New Roman" w:hAnsi="Times New Roman"/>
          <w:sz w:val="28"/>
          <w:szCs w:val="28"/>
        </w:rPr>
        <w:t>.</w:t>
      </w:r>
      <w:r w:rsidR="002E6EE2">
        <w:rPr>
          <w:rFonts w:ascii="Times New Roman" w:hAnsi="Times New Roman"/>
          <w:sz w:val="28"/>
          <w:szCs w:val="28"/>
        </w:rPr>
        <w:t xml:space="preserve"> Настояще</w:t>
      </w:r>
      <w:r w:rsidR="00912FA9">
        <w:rPr>
          <w:rFonts w:ascii="Times New Roman" w:hAnsi="Times New Roman"/>
          <w:sz w:val="28"/>
          <w:szCs w:val="28"/>
        </w:rPr>
        <w:t>е решение вступает в силу после</w:t>
      </w:r>
      <w:r w:rsidR="002E6EE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D0848" w:rsidRDefault="003D0848" w:rsidP="00C50796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</w:p>
    <w:p w:rsidR="003D0848" w:rsidRDefault="003D0848" w:rsidP="00C50796">
      <w:pPr>
        <w:spacing w:line="360" w:lineRule="auto"/>
        <w:ind w:left="426" w:right="-999" w:firstLine="708"/>
        <w:jc w:val="both"/>
        <w:rPr>
          <w:rFonts w:ascii="Times New Roman" w:hAnsi="Times New Roman"/>
          <w:sz w:val="28"/>
          <w:szCs w:val="28"/>
        </w:rPr>
      </w:pPr>
    </w:p>
    <w:p w:rsidR="002E6EE2" w:rsidRDefault="002E6EE2" w:rsidP="002E6EE2">
      <w:pPr>
        <w:jc w:val="both"/>
        <w:rPr>
          <w:rFonts w:ascii="Times New Roman" w:hAnsi="Times New Roman"/>
          <w:sz w:val="28"/>
          <w:szCs w:val="28"/>
        </w:rPr>
      </w:pPr>
    </w:p>
    <w:p w:rsidR="007E036B" w:rsidRPr="003D0848" w:rsidRDefault="001105A9" w:rsidP="00C50796">
      <w:pPr>
        <w:ind w:left="426" w:right="-999"/>
        <w:rPr>
          <w:rFonts w:ascii="Times New Roman" w:hAnsi="Times New Roman"/>
        </w:rPr>
      </w:pPr>
      <w:r w:rsidRPr="003D0848">
        <w:rPr>
          <w:rFonts w:ascii="Times New Roman" w:hAnsi="Times New Roman"/>
        </w:rPr>
        <w:t>Председатель собрания представителей</w:t>
      </w:r>
      <w:r w:rsidR="007E036B" w:rsidRPr="003D0848">
        <w:rPr>
          <w:rFonts w:ascii="Times New Roman" w:hAnsi="Times New Roman"/>
        </w:rPr>
        <w:t xml:space="preserve">                                                        </w:t>
      </w:r>
    </w:p>
    <w:p w:rsidR="001105A9" w:rsidRPr="003D0848" w:rsidRDefault="001105A9" w:rsidP="00C50796">
      <w:pPr>
        <w:ind w:left="426"/>
        <w:jc w:val="both"/>
        <w:outlineLvl w:val="0"/>
        <w:rPr>
          <w:rFonts w:ascii="Times New Roman" w:hAnsi="Times New Roman"/>
        </w:rPr>
      </w:pPr>
      <w:r w:rsidRPr="003D0848">
        <w:rPr>
          <w:rFonts w:ascii="Times New Roman" w:hAnsi="Times New Roman"/>
        </w:rPr>
        <w:t xml:space="preserve">сельского поселения </w:t>
      </w:r>
      <w:r w:rsidR="00A375DC" w:rsidRPr="003D0848">
        <w:rPr>
          <w:rFonts w:ascii="Times New Roman" w:hAnsi="Times New Roman"/>
        </w:rPr>
        <w:t>Тимофеевка</w:t>
      </w:r>
    </w:p>
    <w:p w:rsidR="00912FA9" w:rsidRPr="003D0848" w:rsidRDefault="001105A9" w:rsidP="00C50796">
      <w:pPr>
        <w:ind w:left="426" w:right="-1141"/>
        <w:jc w:val="both"/>
        <w:rPr>
          <w:rFonts w:ascii="Times New Roman" w:hAnsi="Times New Roman"/>
        </w:rPr>
      </w:pPr>
      <w:r w:rsidRPr="003D0848">
        <w:rPr>
          <w:rFonts w:ascii="Times New Roman" w:hAnsi="Times New Roman"/>
        </w:rPr>
        <w:t>муниципального района Ставропольский</w:t>
      </w:r>
      <w:r w:rsidRPr="003D0848">
        <w:rPr>
          <w:rFonts w:ascii="Times New Roman" w:hAnsi="Times New Roman"/>
        </w:rPr>
        <w:tab/>
      </w:r>
      <w:r w:rsidRPr="003D0848">
        <w:rPr>
          <w:rFonts w:ascii="Times New Roman" w:hAnsi="Times New Roman"/>
        </w:rPr>
        <w:tab/>
      </w:r>
      <w:r w:rsidR="003D0848" w:rsidRPr="003D0848">
        <w:rPr>
          <w:rFonts w:ascii="Times New Roman" w:hAnsi="Times New Roman"/>
        </w:rPr>
        <w:t xml:space="preserve">              </w:t>
      </w:r>
      <w:r w:rsidR="008F2FA3">
        <w:rPr>
          <w:rFonts w:ascii="Times New Roman" w:hAnsi="Times New Roman"/>
        </w:rPr>
        <w:t xml:space="preserve">                  </w:t>
      </w:r>
      <w:r w:rsidR="00A375DC" w:rsidRPr="003D0848">
        <w:rPr>
          <w:rFonts w:ascii="Times New Roman" w:hAnsi="Times New Roman"/>
        </w:rPr>
        <w:t>О.В.Фролов</w:t>
      </w:r>
    </w:p>
    <w:p w:rsidR="00912FA9" w:rsidRDefault="00912FA9" w:rsidP="00C50796">
      <w:pPr>
        <w:ind w:left="426"/>
        <w:jc w:val="both"/>
        <w:rPr>
          <w:rFonts w:ascii="Times New Roman" w:hAnsi="Times New Roman"/>
        </w:rPr>
      </w:pPr>
    </w:p>
    <w:p w:rsidR="003D0848" w:rsidRDefault="003D0848" w:rsidP="00C50796">
      <w:pPr>
        <w:ind w:left="426"/>
        <w:jc w:val="both"/>
        <w:rPr>
          <w:rFonts w:ascii="Times New Roman" w:hAnsi="Times New Roman"/>
        </w:rPr>
      </w:pPr>
    </w:p>
    <w:p w:rsidR="003D0848" w:rsidRPr="003D0848" w:rsidRDefault="003D0848" w:rsidP="00C50796">
      <w:pPr>
        <w:ind w:left="426"/>
        <w:jc w:val="both"/>
        <w:rPr>
          <w:rFonts w:ascii="Times New Roman" w:hAnsi="Times New Roman"/>
        </w:rPr>
      </w:pPr>
    </w:p>
    <w:p w:rsidR="008F2FA3" w:rsidRPr="004101C4" w:rsidRDefault="008F2FA3" w:rsidP="008F2FA3">
      <w:pPr>
        <w:spacing w:line="288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101C4">
        <w:rPr>
          <w:rFonts w:ascii="Times New Roman" w:hAnsi="Times New Roman"/>
        </w:rPr>
        <w:t xml:space="preserve">Глава сельского поселения Тимофеевка </w:t>
      </w:r>
    </w:p>
    <w:p w:rsidR="008F2FA3" w:rsidRPr="004101C4" w:rsidRDefault="008F2FA3" w:rsidP="008F2FA3">
      <w:pPr>
        <w:spacing w:line="288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101C4">
        <w:rPr>
          <w:rFonts w:ascii="Times New Roman" w:hAnsi="Times New Roman"/>
        </w:rPr>
        <w:t>муниципального района Ставропольский</w:t>
      </w:r>
    </w:p>
    <w:p w:rsidR="008F2FA3" w:rsidRPr="004101C4" w:rsidRDefault="008F2FA3" w:rsidP="008F2FA3">
      <w:pPr>
        <w:spacing w:line="288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101C4">
        <w:rPr>
          <w:rFonts w:ascii="Times New Roman" w:hAnsi="Times New Roman"/>
        </w:rPr>
        <w:t>Самарской области</w:t>
      </w:r>
      <w:r w:rsidRPr="004101C4">
        <w:rPr>
          <w:rFonts w:ascii="Times New Roman" w:hAnsi="Times New Roman"/>
        </w:rPr>
        <w:tab/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4101C4">
        <w:rPr>
          <w:rFonts w:ascii="Times New Roman" w:hAnsi="Times New Roman"/>
        </w:rPr>
        <w:t>А.Н. Сорокин</w:t>
      </w:r>
    </w:p>
    <w:p w:rsidR="000474F2" w:rsidRPr="00237390" w:rsidRDefault="000474F2" w:rsidP="00237390">
      <w:pPr>
        <w:tabs>
          <w:tab w:val="left" w:pos="1693"/>
        </w:tabs>
        <w:rPr>
          <w:rFonts w:ascii="Times New Roman" w:hAnsi="Times New Roman"/>
          <w:sz w:val="28"/>
          <w:szCs w:val="28"/>
        </w:rPr>
      </w:pPr>
    </w:p>
    <w:sectPr w:rsidR="000474F2" w:rsidRPr="00237390" w:rsidSect="007E036B">
      <w:headerReference w:type="even" r:id="rId10"/>
      <w:headerReference w:type="default" r:id="rId11"/>
      <w:pgSz w:w="11900" w:h="16840"/>
      <w:pgMar w:top="1134" w:right="1701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7B" w:rsidRDefault="002E797B" w:rsidP="006238F7">
      <w:r>
        <w:separator/>
      </w:r>
    </w:p>
  </w:endnote>
  <w:endnote w:type="continuationSeparator" w:id="0">
    <w:p w:rsidR="002E797B" w:rsidRDefault="002E797B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7B" w:rsidRDefault="002E797B" w:rsidP="006238F7">
      <w:r>
        <w:separator/>
      </w:r>
    </w:p>
  </w:footnote>
  <w:footnote w:type="continuationSeparator" w:id="0">
    <w:p w:rsidR="002E797B" w:rsidRDefault="002E797B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36" w:rsidRDefault="00265CE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27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736" w:rsidRDefault="00FA27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36" w:rsidRPr="006238F7" w:rsidRDefault="00265CE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FA273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8F2FA3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FA2736" w:rsidRDefault="00FA2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209F"/>
    <w:multiLevelType w:val="hybridMultilevel"/>
    <w:tmpl w:val="9E56D758"/>
    <w:lvl w:ilvl="0" w:tplc="D1E267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5566D0"/>
    <w:multiLevelType w:val="multilevel"/>
    <w:tmpl w:val="1D3E2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  <w:rPr>
        <w:rFonts w:hint="default"/>
      </w:rPr>
    </w:lvl>
  </w:abstractNum>
  <w:abstractNum w:abstractNumId="5">
    <w:nsid w:val="45BC0A79"/>
    <w:multiLevelType w:val="hybridMultilevel"/>
    <w:tmpl w:val="4684B07A"/>
    <w:lvl w:ilvl="0" w:tplc="C96CC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75E15"/>
    <w:multiLevelType w:val="hybridMultilevel"/>
    <w:tmpl w:val="4684B07A"/>
    <w:lvl w:ilvl="0" w:tplc="C96CC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31601"/>
    <w:rsid w:val="0004155F"/>
    <w:rsid w:val="00042FC3"/>
    <w:rsid w:val="000474F2"/>
    <w:rsid w:val="000608F4"/>
    <w:rsid w:val="000655B1"/>
    <w:rsid w:val="00070AC3"/>
    <w:rsid w:val="000819DE"/>
    <w:rsid w:val="0009038F"/>
    <w:rsid w:val="000A2E1C"/>
    <w:rsid w:val="000B3D1D"/>
    <w:rsid w:val="000D7B15"/>
    <w:rsid w:val="00103D88"/>
    <w:rsid w:val="001105A9"/>
    <w:rsid w:val="00116CD1"/>
    <w:rsid w:val="001309B6"/>
    <w:rsid w:val="001324E5"/>
    <w:rsid w:val="00132E20"/>
    <w:rsid w:val="00135696"/>
    <w:rsid w:val="001371C7"/>
    <w:rsid w:val="00144BDA"/>
    <w:rsid w:val="00150225"/>
    <w:rsid w:val="00152D59"/>
    <w:rsid w:val="00193CB2"/>
    <w:rsid w:val="001A5721"/>
    <w:rsid w:val="001A6367"/>
    <w:rsid w:val="001B02D3"/>
    <w:rsid w:val="001D1A09"/>
    <w:rsid w:val="001D461D"/>
    <w:rsid w:val="001E3EFE"/>
    <w:rsid w:val="001F037F"/>
    <w:rsid w:val="001F5A01"/>
    <w:rsid w:val="0020276B"/>
    <w:rsid w:val="00215EB6"/>
    <w:rsid w:val="002279B7"/>
    <w:rsid w:val="002329DF"/>
    <w:rsid w:val="00237390"/>
    <w:rsid w:val="00265CED"/>
    <w:rsid w:val="002828EB"/>
    <w:rsid w:val="002A269D"/>
    <w:rsid w:val="002D3250"/>
    <w:rsid w:val="002D64A4"/>
    <w:rsid w:val="002E6EE2"/>
    <w:rsid w:val="002E797B"/>
    <w:rsid w:val="00330616"/>
    <w:rsid w:val="00333A17"/>
    <w:rsid w:val="0033441D"/>
    <w:rsid w:val="0034098E"/>
    <w:rsid w:val="0038037B"/>
    <w:rsid w:val="003A48F7"/>
    <w:rsid w:val="003B42C8"/>
    <w:rsid w:val="003C057A"/>
    <w:rsid w:val="003D0848"/>
    <w:rsid w:val="003D6D32"/>
    <w:rsid w:val="00415C50"/>
    <w:rsid w:val="00424F33"/>
    <w:rsid w:val="004554A9"/>
    <w:rsid w:val="00457339"/>
    <w:rsid w:val="00463103"/>
    <w:rsid w:val="0047435F"/>
    <w:rsid w:val="00477469"/>
    <w:rsid w:val="004A29BE"/>
    <w:rsid w:val="004C6AA0"/>
    <w:rsid w:val="004D1FC4"/>
    <w:rsid w:val="004F17AC"/>
    <w:rsid w:val="004F590E"/>
    <w:rsid w:val="0050215E"/>
    <w:rsid w:val="005201E8"/>
    <w:rsid w:val="005303D7"/>
    <w:rsid w:val="005325EA"/>
    <w:rsid w:val="0053564A"/>
    <w:rsid w:val="00540E7F"/>
    <w:rsid w:val="005423B5"/>
    <w:rsid w:val="0054569A"/>
    <w:rsid w:val="0056647C"/>
    <w:rsid w:val="0057043E"/>
    <w:rsid w:val="00572408"/>
    <w:rsid w:val="00573255"/>
    <w:rsid w:val="005809FE"/>
    <w:rsid w:val="005900A0"/>
    <w:rsid w:val="005924E7"/>
    <w:rsid w:val="005C0F6E"/>
    <w:rsid w:val="005E20D2"/>
    <w:rsid w:val="005E3281"/>
    <w:rsid w:val="005E4E47"/>
    <w:rsid w:val="00605FDF"/>
    <w:rsid w:val="00607058"/>
    <w:rsid w:val="00613EC3"/>
    <w:rsid w:val="00616227"/>
    <w:rsid w:val="006238F7"/>
    <w:rsid w:val="00630491"/>
    <w:rsid w:val="0063464B"/>
    <w:rsid w:val="0063692C"/>
    <w:rsid w:val="006417F4"/>
    <w:rsid w:val="00645EEA"/>
    <w:rsid w:val="00650E48"/>
    <w:rsid w:val="00670C02"/>
    <w:rsid w:val="00673580"/>
    <w:rsid w:val="00677E9B"/>
    <w:rsid w:val="0068642F"/>
    <w:rsid w:val="006A4B01"/>
    <w:rsid w:val="006D0D5A"/>
    <w:rsid w:val="006D7FF1"/>
    <w:rsid w:val="00722900"/>
    <w:rsid w:val="00723624"/>
    <w:rsid w:val="00732454"/>
    <w:rsid w:val="00754222"/>
    <w:rsid w:val="00782A2F"/>
    <w:rsid w:val="00791373"/>
    <w:rsid w:val="00794789"/>
    <w:rsid w:val="007B021C"/>
    <w:rsid w:val="007E010D"/>
    <w:rsid w:val="007E036B"/>
    <w:rsid w:val="007E53AF"/>
    <w:rsid w:val="007F02A4"/>
    <w:rsid w:val="00813257"/>
    <w:rsid w:val="0081435C"/>
    <w:rsid w:val="00837488"/>
    <w:rsid w:val="00842033"/>
    <w:rsid w:val="008537B7"/>
    <w:rsid w:val="008555E0"/>
    <w:rsid w:val="008654B5"/>
    <w:rsid w:val="008736BB"/>
    <w:rsid w:val="008748FF"/>
    <w:rsid w:val="00880093"/>
    <w:rsid w:val="0088590E"/>
    <w:rsid w:val="008925CD"/>
    <w:rsid w:val="008A72D8"/>
    <w:rsid w:val="008B077B"/>
    <w:rsid w:val="008C2E1B"/>
    <w:rsid w:val="008C7C34"/>
    <w:rsid w:val="008D69FF"/>
    <w:rsid w:val="008E451C"/>
    <w:rsid w:val="008E7721"/>
    <w:rsid w:val="008F2FA3"/>
    <w:rsid w:val="00912FA9"/>
    <w:rsid w:val="009166CE"/>
    <w:rsid w:val="00922FF2"/>
    <w:rsid w:val="009302C0"/>
    <w:rsid w:val="00940BF3"/>
    <w:rsid w:val="009771C7"/>
    <w:rsid w:val="00987630"/>
    <w:rsid w:val="009A73FA"/>
    <w:rsid w:val="009B5534"/>
    <w:rsid w:val="009C1244"/>
    <w:rsid w:val="009C180F"/>
    <w:rsid w:val="009D04FF"/>
    <w:rsid w:val="00A017E3"/>
    <w:rsid w:val="00A23659"/>
    <w:rsid w:val="00A24DDF"/>
    <w:rsid w:val="00A37278"/>
    <w:rsid w:val="00A375DC"/>
    <w:rsid w:val="00A45D5C"/>
    <w:rsid w:val="00A504C1"/>
    <w:rsid w:val="00A57BDF"/>
    <w:rsid w:val="00A979C6"/>
    <w:rsid w:val="00AB4755"/>
    <w:rsid w:val="00AC3363"/>
    <w:rsid w:val="00AE566E"/>
    <w:rsid w:val="00AE697A"/>
    <w:rsid w:val="00AF4077"/>
    <w:rsid w:val="00B23FA4"/>
    <w:rsid w:val="00B60AE2"/>
    <w:rsid w:val="00B61C49"/>
    <w:rsid w:val="00B65176"/>
    <w:rsid w:val="00B97115"/>
    <w:rsid w:val="00BC4347"/>
    <w:rsid w:val="00BD0346"/>
    <w:rsid w:val="00BD5431"/>
    <w:rsid w:val="00C001CF"/>
    <w:rsid w:val="00C16CDE"/>
    <w:rsid w:val="00C50796"/>
    <w:rsid w:val="00C50C15"/>
    <w:rsid w:val="00C65D07"/>
    <w:rsid w:val="00C96121"/>
    <w:rsid w:val="00CB027A"/>
    <w:rsid w:val="00CB61B9"/>
    <w:rsid w:val="00CE1146"/>
    <w:rsid w:val="00CE6652"/>
    <w:rsid w:val="00CF6D85"/>
    <w:rsid w:val="00D046E2"/>
    <w:rsid w:val="00D253BC"/>
    <w:rsid w:val="00D31EF0"/>
    <w:rsid w:val="00D67DE4"/>
    <w:rsid w:val="00D81D00"/>
    <w:rsid w:val="00D84E7D"/>
    <w:rsid w:val="00D851D2"/>
    <w:rsid w:val="00D91957"/>
    <w:rsid w:val="00DB266B"/>
    <w:rsid w:val="00DB4799"/>
    <w:rsid w:val="00DF21A5"/>
    <w:rsid w:val="00DF3BEA"/>
    <w:rsid w:val="00E064EE"/>
    <w:rsid w:val="00E37564"/>
    <w:rsid w:val="00E454B9"/>
    <w:rsid w:val="00E460EA"/>
    <w:rsid w:val="00E47251"/>
    <w:rsid w:val="00E61E6D"/>
    <w:rsid w:val="00E70B0F"/>
    <w:rsid w:val="00E91281"/>
    <w:rsid w:val="00E9390F"/>
    <w:rsid w:val="00EA2E41"/>
    <w:rsid w:val="00EB2BD9"/>
    <w:rsid w:val="00EC6C1E"/>
    <w:rsid w:val="00ED2D76"/>
    <w:rsid w:val="00ED5106"/>
    <w:rsid w:val="00EE539B"/>
    <w:rsid w:val="00EF38A0"/>
    <w:rsid w:val="00EF58F1"/>
    <w:rsid w:val="00F11750"/>
    <w:rsid w:val="00F204C8"/>
    <w:rsid w:val="00F25341"/>
    <w:rsid w:val="00F4204E"/>
    <w:rsid w:val="00F53D14"/>
    <w:rsid w:val="00F57DDC"/>
    <w:rsid w:val="00F70ACF"/>
    <w:rsid w:val="00F962B8"/>
    <w:rsid w:val="00FA2736"/>
    <w:rsid w:val="00FB20B0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character" w:styleId="af1">
    <w:name w:val="Strong"/>
    <w:uiPriority w:val="22"/>
    <w:qFormat/>
    <w:rsid w:val="008555E0"/>
    <w:rPr>
      <w:b/>
      <w:bCs/>
    </w:rPr>
  </w:style>
  <w:style w:type="paragraph" w:customStyle="1" w:styleId="-11">
    <w:name w:val="Цветной список - Акцент 11"/>
    <w:basedOn w:val="a"/>
    <w:uiPriority w:val="99"/>
    <w:qFormat/>
    <w:rsid w:val="004D1FC4"/>
    <w:pPr>
      <w:ind w:left="720"/>
      <w:contextualSpacing/>
    </w:pPr>
    <w:rPr>
      <w:rFonts w:ascii="Times New Roman" w:eastAsia="Times New Roman" w:hAnsi="Times New Roman"/>
    </w:rPr>
  </w:style>
  <w:style w:type="table" w:styleId="af2">
    <w:name w:val="Table Grid"/>
    <w:basedOn w:val="a1"/>
    <w:uiPriority w:val="59"/>
    <w:rsid w:val="004D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415C50"/>
    <w:pPr>
      <w:ind w:left="720"/>
      <w:contextualSpacing/>
    </w:pPr>
    <w:rPr>
      <w:rFonts w:ascii="Times New Roman" w:eastAsia="Times New Roman" w:hAnsi="Times New Roman"/>
    </w:rPr>
  </w:style>
  <w:style w:type="character" w:styleId="af4">
    <w:name w:val="Hyperlink"/>
    <w:basedOn w:val="a0"/>
    <w:uiPriority w:val="99"/>
    <w:unhideWhenUsed/>
    <w:rsid w:val="000655B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55B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C11E9A9CADA6B784C3C15CAD99B97A1CBD8D53407A83AEF1356325E3yDU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9B40454441FC3B62C169D569C9013F909FB2ADDAE0E85E7389652B5F3E0224FCA57D20C6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2455</Words>
  <Characters>13996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СОБРАНИЕ ПРЕДСТАВИТЕЛЕЙ </vt:lpstr>
      <vt:lpstr>СЕЛЬСКОГО ПОСЕЛЕНИЯ ОСИНОВКА</vt:lpstr>
      <vt:lpstr>МУНИЦИПАЛЬНОГО РАЙОНА СТАВРОПОЛЬСКИЙ</vt:lpstr>
      <vt:lpstr>САМАРСКОЙ ОБЛАСТИ</vt:lpstr>
      <vt:lpstr/>
      <vt:lpstr>РЕШЕНИЕ</vt:lpstr>
      <vt:lpstr>от __________________ № ________</vt:lpstr>
      <vt:lpstr>Председатель собрания представителей</vt:lpstr>
      <vt:lpstr>сельского поселения Осиновка</vt:lpstr>
      <vt:lpstr/>
    </vt:vector>
  </TitlesOfParts>
  <Company>XTreme.ws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XTreme.ws</cp:lastModifiedBy>
  <cp:revision>7</cp:revision>
  <cp:lastPrinted>2018-10-08T07:44:00Z</cp:lastPrinted>
  <dcterms:created xsi:type="dcterms:W3CDTF">2018-06-28T10:40:00Z</dcterms:created>
  <dcterms:modified xsi:type="dcterms:W3CDTF">2018-10-08T09:12:00Z</dcterms:modified>
</cp:coreProperties>
</file>