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F6" w:rsidRDefault="00CC5231">
      <w:pPr>
        <w:pStyle w:val="20"/>
        <w:shd w:val="clear" w:color="auto" w:fill="auto"/>
        <w:spacing w:after="754" w:line="100" w:lineRule="exact"/>
        <w:ind w:left="7040"/>
      </w:pPr>
      <w:r>
        <w:t>Страница 1 из 1</w:t>
      </w:r>
    </w:p>
    <w:p w:rsidR="009C04F6" w:rsidRDefault="00CC5231">
      <w:pPr>
        <w:pStyle w:val="22"/>
        <w:keepNext/>
        <w:keepLines/>
        <w:shd w:val="clear" w:color="auto" w:fill="auto"/>
        <w:spacing w:before="0" w:after="217" w:line="140" w:lineRule="exact"/>
        <w:ind w:left="140"/>
      </w:pPr>
      <w:bookmarkStart w:id="0" w:name="bookmark0"/>
      <w:r>
        <w:t>Кассовый план исполнения бюджета от 29.12.2011 года</w:t>
      </w:r>
      <w:bookmarkEnd w:id="0"/>
    </w:p>
    <w:p w:rsidR="009C04F6" w:rsidRDefault="00CC5231">
      <w:pPr>
        <w:pStyle w:val="23"/>
        <w:shd w:val="clear" w:color="auto" w:fill="auto"/>
        <w:tabs>
          <w:tab w:val="right" w:pos="7598"/>
        </w:tabs>
        <w:spacing w:before="0" w:after="28" w:line="120" w:lineRule="exact"/>
      </w:pPr>
      <w:r>
        <w:t>наименование бюджета:</w:t>
      </w:r>
      <w:r>
        <w:tab/>
      </w:r>
      <w:r>
        <w:rPr>
          <w:rStyle w:val="1"/>
        </w:rPr>
        <w:t>Бюджет сельского поселения Тимофеевк</w:t>
      </w:r>
      <w:r>
        <w:t>а муниципального района Ставропольский</w:t>
      </w:r>
    </w:p>
    <w:p w:rsidR="009C04F6" w:rsidRDefault="009C04F6">
      <w:pPr>
        <w:pStyle w:val="11"/>
        <w:keepNext/>
        <w:keepLines/>
        <w:shd w:val="clear" w:color="auto" w:fill="auto"/>
        <w:tabs>
          <w:tab w:val="right" w:pos="13538"/>
        </w:tabs>
        <w:spacing w:before="0" w:after="22" w:line="190" w:lineRule="exact"/>
        <w:ind w:left="127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1224"/>
        <w:gridCol w:w="432"/>
        <w:gridCol w:w="725"/>
        <w:gridCol w:w="710"/>
        <w:gridCol w:w="720"/>
        <w:gridCol w:w="686"/>
        <w:gridCol w:w="706"/>
        <w:gridCol w:w="677"/>
        <w:gridCol w:w="710"/>
        <w:gridCol w:w="658"/>
        <w:gridCol w:w="715"/>
        <w:gridCol w:w="691"/>
        <w:gridCol w:w="715"/>
        <w:gridCol w:w="686"/>
        <w:gridCol w:w="768"/>
      </w:tblGrid>
      <w:tr w:rsidR="009C04F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106" w:lineRule="exact"/>
              <w:jc w:val="center"/>
            </w:pPr>
            <w:r>
              <w:rPr>
                <w:rStyle w:val="4pt"/>
              </w:rPr>
              <w:t>Главный распорядитель (главный администратор) бюджета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106" w:lineRule="exact"/>
            </w:pPr>
            <w:r>
              <w:rPr>
                <w:rStyle w:val="4pt"/>
              </w:rPr>
              <w:t>Коды бюджетной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Тип</w:t>
            </w:r>
          </w:p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средств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106" w:lineRule="exact"/>
            </w:pPr>
            <w:r>
              <w:rPr>
                <w:rStyle w:val="4pt"/>
              </w:rPr>
              <w:t>Сумма на год, всего</w:t>
            </w:r>
          </w:p>
        </w:tc>
        <w:tc>
          <w:tcPr>
            <w:tcW w:w="84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100" w:lineRule="exact"/>
              <w:jc w:val="center"/>
            </w:pPr>
            <w:r>
              <w:rPr>
                <w:rStyle w:val="5pt"/>
              </w:rPr>
              <w:t>В том числе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Январь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Февраль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Март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Апрель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Май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Июнь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Июль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Август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Сентябрь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Октябрь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Ноябрь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Декабрь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162 1 01 02 010 01 0000110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17 764,41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17764,41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 xml:space="preserve">182 </w:t>
            </w:r>
            <w:r>
              <w:rPr>
                <w:rStyle w:val="4pt"/>
              </w:rPr>
              <w:t>1 01 02021 01 0000 110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-417 067,56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-417 067,56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182 1 01 02022 01 1000110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-15 400,95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-260,95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-1 140,00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-3 000,00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-3 000,00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-3 000,00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-3 000,00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-2000,00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 xml:space="preserve">182 1 01 </w:t>
            </w:r>
            <w:r>
              <w:rPr>
                <w:rStyle w:val="4pt"/>
              </w:rPr>
              <w:t>02030 01 1000110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-125 140,60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-5140,60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-15 000,00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-20 000,00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-25 000,00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-25 000,00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-15000,00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-20 000,00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182 1 01 02040 01 1000110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-1 491,60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-191,60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-600,00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-500,00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-200,00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 xml:space="preserve">Федеральная налоговая </w:t>
            </w:r>
            <w:r>
              <w:rPr>
                <w:rStyle w:val="4pt"/>
              </w:rPr>
              <w:t>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182 1 06 01 030 10 1000110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-405 095,57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-5 095,57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-100 000,00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-100 000,00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-100 000,00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-100 000,00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182 1 06 06 01310 1000110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-500 562,01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-104562,01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-396 000,00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 xml:space="preserve">Федеральная налоговая </w:t>
            </w:r>
            <w:r>
              <w:rPr>
                <w:rStyle w:val="4pt"/>
              </w:rPr>
              <w:t>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182 1 06 06 02310 1000110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42 544,37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42 544,37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182 1 05 03 020 01 1000110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9,00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9,00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7271 11 05 010 10 0000110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-335 595,77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 xml:space="preserve">-335 </w:t>
            </w:r>
            <w:r>
              <w:rPr>
                <w:rStyle w:val="4pt"/>
              </w:rPr>
              <w:t>595,77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182 1 05 03 02001 3000110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300,00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300,00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182 1 05 03 020 01 2000110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0,03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182 1 09 04 050 10 2000110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1,00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1,00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182 1 09 04 050 101000110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18,52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18,52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182 1 01 02021 01 2000110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235 624,13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235 624,13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182 1 01 02021 01 3000110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202 891,82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202 891,82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182 1 01 0202201 3000110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565,00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565,00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182 1 01 02022 01 2000110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0,15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0,15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 xml:space="preserve">182 1 </w:t>
            </w:r>
            <w:r>
              <w:rPr>
                <w:rStyle w:val="4pt"/>
              </w:rPr>
              <w:t>06 01 030 10 2000110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31 831,78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31 831,78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182 1 06 06 013 10 2000110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148 844,52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148 844,52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182 1 06 06 013 10 3000110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3715,70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3715,70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182 1 06 06 023 102000110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124918,35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124 918,35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Федеральная налоговая служба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40"/>
              <w:jc w:val="left"/>
            </w:pPr>
            <w:r>
              <w:rPr>
                <w:rStyle w:val="4pt"/>
              </w:rPr>
              <w:t>182 1 06 06 023 103000110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80"/>
              <w:jc w:val="left"/>
            </w:pPr>
            <w:r>
              <w:rPr>
                <w:rStyle w:val="4pt"/>
              </w:rPr>
              <w:t>01.00.00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5 000,00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5 000,00</w:t>
            </w: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60"/>
              <w:jc w:val="left"/>
            </w:pPr>
            <w:r>
              <w:rPr>
                <w:rStyle w:val="4pt"/>
              </w:rPr>
              <w:t>Итого по главному распорядител</w:t>
            </w:r>
            <w:proofErr w:type="gramStart"/>
            <w:r>
              <w:rPr>
                <w:rStyle w:val="4pt"/>
              </w:rPr>
              <w:t>ю(</w:t>
            </w:r>
            <w:proofErr w:type="gramEnd"/>
            <w:r>
              <w:rPr>
                <w:rStyle w:val="4pt"/>
              </w:rPr>
              <w:t>главному администратору):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04F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left="60"/>
              <w:jc w:val="left"/>
            </w:pPr>
            <w:r>
              <w:rPr>
                <w:rStyle w:val="4pt"/>
              </w:rPr>
              <w:t>ИТОГО ДОХОДОВ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-986 325,28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F6" w:rsidRDefault="009C04F6">
            <w:pPr>
              <w:framePr w:w="13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F6" w:rsidRDefault="00380321" w:rsidP="0038032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-5</w:t>
            </w:r>
            <w:r w:rsidR="00CC5231">
              <w:rPr>
                <w:rStyle w:val="4pt"/>
              </w:rPr>
              <w:t xml:space="preserve"> 401,</w:t>
            </w:r>
            <w:r>
              <w:rPr>
                <w:rStyle w:val="4pt"/>
              </w:rPr>
              <w:t>55</w:t>
            </w:r>
            <w:bookmarkStart w:id="1" w:name="_GoBack"/>
            <w:bookmarkEnd w:id="1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F6" w:rsidRDefault="00380321" w:rsidP="0038032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</w:t>
            </w:r>
            <w:r w:rsidR="00CC5231">
              <w:rPr>
                <w:rStyle w:val="4pt"/>
              </w:rPr>
              <w:t>21 23</w:t>
            </w:r>
            <w:r>
              <w:rPr>
                <w:rStyle w:val="4pt"/>
              </w:rPr>
              <w:t>5</w:t>
            </w:r>
            <w:r w:rsidR="00CC5231">
              <w:rPr>
                <w:rStyle w:val="4pt"/>
              </w:rPr>
              <w:t>,</w:t>
            </w:r>
            <w:r>
              <w:rPr>
                <w:rStyle w:val="4pt"/>
              </w:rPr>
              <w:t>5</w:t>
            </w:r>
            <w:r w:rsidR="00CC5231">
              <w:rPr>
                <w:rStyle w:val="4pt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-123 000,00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-128 191,60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-28 600,00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F6" w:rsidRDefault="00CC523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20"/>
              <w:jc w:val="right"/>
            </w:pPr>
            <w:r>
              <w:rPr>
                <w:rStyle w:val="4pt"/>
              </w:rPr>
              <w:t>-223 062,01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4F6" w:rsidRDefault="00380321" w:rsidP="00380321">
            <w:pPr>
              <w:pStyle w:val="23"/>
              <w:framePr w:w="13013" w:wrap="notBeside" w:vAnchor="text" w:hAnchor="text" w:xAlign="center" w:y="1"/>
              <w:shd w:val="clear" w:color="auto" w:fill="auto"/>
              <w:spacing w:before="0" w:after="0" w:line="80" w:lineRule="exact"/>
              <w:ind w:right="40"/>
              <w:jc w:val="right"/>
            </w:pPr>
            <w:r>
              <w:rPr>
                <w:rStyle w:val="4pt"/>
              </w:rPr>
              <w:t>-</w:t>
            </w:r>
            <w:r w:rsidR="00CC5231">
              <w:rPr>
                <w:rStyle w:val="4pt"/>
              </w:rPr>
              <w:t>4</w:t>
            </w:r>
            <w:r>
              <w:rPr>
                <w:rStyle w:val="4pt"/>
              </w:rPr>
              <w:t>5</w:t>
            </w:r>
            <w:r w:rsidR="00CC5231">
              <w:rPr>
                <w:rStyle w:val="4pt"/>
              </w:rPr>
              <w:t>6 834,</w:t>
            </w:r>
            <w:r>
              <w:rPr>
                <w:rStyle w:val="4pt"/>
              </w:rPr>
              <w:t>55</w:t>
            </w:r>
          </w:p>
        </w:tc>
      </w:tr>
    </w:tbl>
    <w:p w:rsidR="009C04F6" w:rsidRDefault="009C04F6">
      <w:pPr>
        <w:rPr>
          <w:sz w:val="2"/>
          <w:szCs w:val="2"/>
        </w:rPr>
      </w:pPr>
    </w:p>
    <w:p w:rsidR="009C04F6" w:rsidRDefault="00CC5231">
      <w:pPr>
        <w:pStyle w:val="30"/>
        <w:keepNext/>
        <w:keepLines/>
        <w:shd w:val="clear" w:color="auto" w:fill="auto"/>
        <w:tabs>
          <w:tab w:val="left" w:leader="underscore" w:pos="4382"/>
        </w:tabs>
        <w:spacing w:before="62" w:after="42" w:line="100" w:lineRule="exact"/>
        <w:ind w:left="600"/>
      </w:pPr>
      <w:bookmarkStart w:id="2" w:name="bookmark2"/>
      <w:r>
        <w:t xml:space="preserve">Глава администрации сельского поселения Тимофеевка </w:t>
      </w:r>
      <w:r>
        <w:tab/>
      </w:r>
      <w:proofErr w:type="spellStart"/>
      <w:r>
        <w:t>А.Н.Сорокин</w:t>
      </w:r>
      <w:bookmarkEnd w:id="2"/>
      <w:proofErr w:type="spellEnd"/>
    </w:p>
    <w:p w:rsidR="009C04F6" w:rsidRDefault="00CC5231">
      <w:pPr>
        <w:pStyle w:val="30"/>
        <w:keepNext/>
        <w:keepLines/>
        <w:shd w:val="clear" w:color="auto" w:fill="auto"/>
        <w:tabs>
          <w:tab w:val="left" w:leader="underscore" w:pos="3533"/>
        </w:tabs>
        <w:spacing w:before="0" w:after="0" w:line="100" w:lineRule="exact"/>
        <w:ind w:left="600"/>
      </w:pPr>
      <w:bookmarkStart w:id="3" w:name="bookmark3"/>
      <w:r>
        <w:t xml:space="preserve">Главный специалист - бухгалтер </w:t>
      </w:r>
      <w:r>
        <w:tab/>
        <w:t>Т. Н. Романова</w:t>
      </w:r>
      <w:bookmarkEnd w:id="3"/>
    </w:p>
    <w:sectPr w:rsidR="009C04F6">
      <w:type w:val="continuous"/>
      <w:pgSz w:w="16838" w:h="16834" w:orient="landscape"/>
      <w:pgMar w:top="3852" w:right="1552" w:bottom="3602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31" w:rsidRDefault="00CC5231">
      <w:r>
        <w:separator/>
      </w:r>
    </w:p>
  </w:endnote>
  <w:endnote w:type="continuationSeparator" w:id="0">
    <w:p w:rsidR="00CC5231" w:rsidRDefault="00CC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31" w:rsidRDefault="00CC5231"/>
  </w:footnote>
  <w:footnote w:type="continuationSeparator" w:id="0">
    <w:p w:rsidR="00CC5231" w:rsidRDefault="00CC52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04F6"/>
    <w:rsid w:val="00380321"/>
    <w:rsid w:val="009C04F6"/>
    <w:rsid w:val="00C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4pt">
    <w:name w:val="Основной текст + 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pt">
    <w:name w:val="Основной текст + 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after="240" w:line="0" w:lineRule="atLeast"/>
      <w:jc w:val="center"/>
      <w:outlineLvl w:val="1"/>
    </w:pPr>
    <w:rPr>
      <w:rFonts w:ascii="Arial" w:eastAsia="Arial" w:hAnsi="Arial" w:cs="Arial"/>
      <w:b/>
      <w:bCs/>
      <w:sz w:val="14"/>
      <w:szCs w:val="14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jc w:val="both"/>
      <w:outlineLvl w:val="0"/>
    </w:pPr>
    <w:rPr>
      <w:rFonts w:ascii="Trebuchet MS" w:eastAsia="Trebuchet MS" w:hAnsi="Trebuchet MS" w:cs="Trebuchet MS"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60" w:line="0" w:lineRule="atLeast"/>
      <w:jc w:val="both"/>
      <w:outlineLvl w:val="2"/>
    </w:pPr>
    <w:rPr>
      <w:rFonts w:ascii="Arial" w:eastAsia="Arial" w:hAnsi="Arial" w:cs="Arial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Арзамасцев Владимир</dc:creator>
  <cp:lastModifiedBy>Арзамасцев Владимир</cp:lastModifiedBy>
  <cp:revision>1</cp:revision>
  <dcterms:created xsi:type="dcterms:W3CDTF">2013-03-27T06:42:00Z</dcterms:created>
  <dcterms:modified xsi:type="dcterms:W3CDTF">2013-03-27T06:45:00Z</dcterms:modified>
</cp:coreProperties>
</file>