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442" w:rsidRDefault="00BD2442" w:rsidP="00C66E1D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lang w:eastAsia="ru-RU"/>
        </w:rPr>
      </w:pPr>
    </w:p>
    <w:p w:rsidR="00C66E1D" w:rsidRPr="00A90410" w:rsidRDefault="00C66E1D" w:rsidP="00C66E1D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lang w:eastAsia="ru-RU"/>
        </w:rPr>
      </w:pPr>
      <w:r w:rsidRPr="00A90410">
        <w:rPr>
          <w:rFonts w:ascii="Times New Roman" w:eastAsia="Calibri" w:hAnsi="Times New Roman" w:cs="Times New Roman"/>
          <w:b/>
          <w:kern w:val="32"/>
          <w:lang w:eastAsia="ru-RU"/>
        </w:rPr>
        <w:t>ЗАКЛЮЧЕНИЕ</w:t>
      </w:r>
    </w:p>
    <w:p w:rsidR="00C66E1D" w:rsidRPr="00A90410" w:rsidRDefault="00C66E1D" w:rsidP="00C66E1D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Calibri" w:hAnsi="Times New Roman" w:cs="Times New Roman"/>
          <w:b/>
          <w:kern w:val="32"/>
          <w:lang w:eastAsia="ru-RU"/>
        </w:rPr>
      </w:pPr>
      <w:r w:rsidRPr="00A90410">
        <w:rPr>
          <w:rFonts w:ascii="Times New Roman" w:eastAsia="Calibri" w:hAnsi="Times New Roman" w:cs="Times New Roman"/>
          <w:b/>
          <w:kern w:val="32"/>
          <w:lang w:eastAsia="ru-RU"/>
        </w:rPr>
        <w:t>О РЕЗУЛЬТАТАХ ПУБЛИЧНЫХ СЛУШАНИЙ</w:t>
      </w:r>
    </w:p>
    <w:p w:rsidR="00C66E1D" w:rsidRPr="00A90410" w:rsidRDefault="00C66E1D" w:rsidP="0090693F">
      <w:pPr>
        <w:spacing w:after="0" w:line="276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A90410">
        <w:rPr>
          <w:rFonts w:ascii="Times New Roman" w:eastAsia="Calibri" w:hAnsi="Times New Roman" w:cs="Times New Roman"/>
          <w:b/>
          <w:lang w:eastAsia="ru-RU"/>
        </w:rPr>
        <w:t xml:space="preserve">в сельском поселении </w:t>
      </w:r>
      <w:r w:rsidR="003D1C61" w:rsidRPr="00A90410">
        <w:rPr>
          <w:rFonts w:ascii="Times New Roman" w:eastAsia="Calibri" w:hAnsi="Times New Roman" w:cs="Times New Roman"/>
          <w:b/>
          <w:lang w:eastAsia="ru-RU"/>
        </w:rPr>
        <w:t>Тимофеевка</w:t>
      </w:r>
      <w:r w:rsidR="0090693F" w:rsidRPr="00A90410">
        <w:rPr>
          <w:rFonts w:ascii="Times New Roman" w:eastAsia="Calibri" w:hAnsi="Times New Roman" w:cs="Times New Roman"/>
          <w:b/>
          <w:lang w:eastAsia="ru-RU"/>
        </w:rPr>
        <w:t xml:space="preserve"> </w:t>
      </w:r>
      <w:r w:rsidRPr="00A90410">
        <w:rPr>
          <w:rFonts w:ascii="Times New Roman" w:eastAsia="Calibri" w:hAnsi="Times New Roman" w:cs="Times New Roman"/>
          <w:b/>
          <w:lang w:eastAsia="ru-RU"/>
        </w:rPr>
        <w:t xml:space="preserve">муниципального района </w:t>
      </w:r>
      <w:proofErr w:type="gramStart"/>
      <w:r w:rsidRPr="00A90410">
        <w:rPr>
          <w:rFonts w:ascii="Times New Roman" w:eastAsia="Calibri" w:hAnsi="Times New Roman" w:cs="Times New Roman"/>
          <w:b/>
          <w:lang w:eastAsia="ru-RU"/>
        </w:rPr>
        <w:t>Ставропольский</w:t>
      </w:r>
      <w:proofErr w:type="gramEnd"/>
      <w:r w:rsidRPr="00A90410">
        <w:rPr>
          <w:rFonts w:ascii="Times New Roman" w:eastAsia="Calibri" w:hAnsi="Times New Roman" w:cs="Times New Roman"/>
          <w:b/>
          <w:lang w:eastAsia="ru-RU"/>
        </w:rPr>
        <w:t xml:space="preserve"> Самарской области</w:t>
      </w:r>
    </w:p>
    <w:p w:rsidR="00C66E1D" w:rsidRPr="00A90410" w:rsidRDefault="00C66E1D" w:rsidP="00C66E1D">
      <w:pPr>
        <w:widowControl w:val="0"/>
        <w:spacing w:after="59" w:line="220" w:lineRule="exact"/>
        <w:ind w:firstLine="1134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66E1D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«</w:t>
      </w:r>
      <w:r w:rsidR="005D69BF">
        <w:rPr>
          <w:rFonts w:ascii="Times New Roman" w:eastAsia="Times New Roman" w:hAnsi="Times New Roman" w:cs="Times New Roman"/>
          <w:color w:val="000000"/>
          <w:lang w:eastAsia="ru-RU" w:bidi="ru-RU"/>
        </w:rPr>
        <w:t>29</w:t>
      </w:r>
      <w:r w:rsidRPr="00A9041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» </w:t>
      </w:r>
      <w:r w:rsidR="000140F7">
        <w:rPr>
          <w:rFonts w:ascii="Times New Roman" w:eastAsia="Times New Roman" w:hAnsi="Times New Roman" w:cs="Times New Roman"/>
          <w:color w:val="000000"/>
          <w:lang w:eastAsia="ru-RU" w:bidi="ru-RU"/>
        </w:rPr>
        <w:t>мая</w:t>
      </w:r>
      <w:r w:rsidR="003D1C61" w:rsidRPr="00A9041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A9041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202</w:t>
      </w:r>
      <w:r w:rsidR="000140F7">
        <w:rPr>
          <w:rFonts w:ascii="Times New Roman" w:eastAsia="Times New Roman" w:hAnsi="Times New Roman" w:cs="Times New Roman"/>
          <w:color w:val="000000"/>
          <w:lang w:eastAsia="ru-RU" w:bidi="ru-RU"/>
        </w:rPr>
        <w:t>3</w:t>
      </w:r>
      <w:r w:rsidRPr="00A9041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г.</w:t>
      </w:r>
    </w:p>
    <w:p w:rsidR="00C66E1D" w:rsidRPr="00C66E1D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</w:pPr>
      <w:r w:rsidRPr="00C66E1D">
        <w:rPr>
          <w:rFonts w:ascii="Times New Roman" w:eastAsia="Calibri" w:hAnsi="Times New Roman" w:cs="Times New Roman"/>
          <w:kern w:val="32"/>
          <w:sz w:val="20"/>
          <w:szCs w:val="20"/>
          <w:lang w:eastAsia="ru-RU"/>
        </w:rPr>
        <w:t>(дата оформления заключения)</w:t>
      </w:r>
    </w:p>
    <w:p w:rsidR="00C66E1D" w:rsidRPr="00A90410" w:rsidRDefault="00C66E1D" w:rsidP="000200D1">
      <w:pPr>
        <w:widowControl w:val="0"/>
        <w:spacing w:after="0" w:line="274" w:lineRule="exact"/>
        <w:ind w:left="851" w:right="420"/>
        <w:jc w:val="both"/>
        <w:rPr>
          <w:rFonts w:ascii="Times New Roman" w:eastAsia="Calibri" w:hAnsi="Times New Roman" w:cs="Times New Roman"/>
          <w:kern w:val="32"/>
          <w:lang w:eastAsia="ru-RU"/>
        </w:rPr>
      </w:pPr>
      <w:r w:rsidRPr="00A90410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 xml:space="preserve">Администрация сельского поселения </w:t>
      </w:r>
      <w:r w:rsidR="003D1C61" w:rsidRPr="00A90410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Тимофеевка</w:t>
      </w:r>
      <w:r w:rsidR="00BD2442" w:rsidRPr="00A90410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 xml:space="preserve"> </w:t>
      </w:r>
      <w:r w:rsidRPr="00A90410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 xml:space="preserve"> муниципального района Ставропольский Самарской области</w:t>
      </w:r>
      <w:r w:rsidRPr="00A90410">
        <w:rPr>
          <w:rFonts w:ascii="Times New Roman" w:eastAsia="Calibri" w:hAnsi="Times New Roman" w:cs="Times New Roman"/>
          <w:kern w:val="32"/>
          <w:lang w:eastAsia="ru-RU"/>
        </w:rPr>
        <w:t xml:space="preserve"> (организатор проведения публичных слушаний)</w:t>
      </w:r>
    </w:p>
    <w:p w:rsidR="00C66E1D" w:rsidRPr="00A90410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lang w:eastAsia="ru-RU"/>
        </w:rPr>
      </w:pPr>
      <w:r w:rsidRPr="00A90410">
        <w:rPr>
          <w:rFonts w:ascii="Times New Roman" w:eastAsia="Calibri" w:hAnsi="Times New Roman" w:cs="Times New Roman"/>
          <w:kern w:val="32"/>
          <w:lang w:eastAsia="ru-RU"/>
        </w:rPr>
        <w:t>Наименование проекта, рассмотренного на публичных слушаниях:</w:t>
      </w:r>
    </w:p>
    <w:p w:rsidR="000140F7" w:rsidRDefault="000140F7" w:rsidP="000140F7">
      <w:pPr>
        <w:autoSpaceDE w:val="0"/>
        <w:autoSpaceDN w:val="0"/>
        <w:adjustRightInd w:val="0"/>
        <w:spacing w:after="60" w:line="240" w:lineRule="auto"/>
        <w:ind w:left="851"/>
        <w:outlineLvl w:val="0"/>
        <w:rPr>
          <w:rFonts w:ascii="Times New Roman" w:eastAsia="Calibri" w:hAnsi="Times New Roman" w:cs="Times New Roman"/>
          <w:kern w:val="32"/>
          <w:lang w:eastAsia="ru-RU"/>
        </w:rPr>
      </w:pPr>
      <w:r>
        <w:rPr>
          <w:rFonts w:ascii="Times New Roman" w:eastAsia="Calibri" w:hAnsi="Times New Roman" w:cs="Times New Roman"/>
          <w:kern w:val="32"/>
          <w:u w:val="single"/>
          <w:lang w:eastAsia="ru-RU"/>
        </w:rPr>
        <w:t>П</w:t>
      </w:r>
      <w:r w:rsidRPr="000140F7">
        <w:rPr>
          <w:rFonts w:ascii="Times New Roman" w:eastAsia="Calibri" w:hAnsi="Times New Roman" w:cs="Times New Roman"/>
          <w:kern w:val="32"/>
          <w:u w:val="single"/>
          <w:lang w:eastAsia="ru-RU"/>
        </w:rPr>
        <w:t xml:space="preserve">роект постановления администрации муниципального района Ставропольский Самарской области о предоставлении разрешения на условно разрешенный вид использования земельного участка </w:t>
      </w:r>
      <w:r w:rsidR="00A24B8E" w:rsidRPr="00A24B8E">
        <w:rPr>
          <w:rFonts w:ascii="Times New Roman" w:eastAsia="Calibri" w:hAnsi="Times New Roman" w:cs="Times New Roman"/>
          <w:kern w:val="32"/>
          <w:u w:val="single"/>
          <w:lang w:eastAsia="ru-RU"/>
        </w:rPr>
        <w:t>«Склад (6.9)» в отношении земельного участка с кадастровым номером 63:32:1204006:16519 площадью 1680 кв. м, расположенного в территориальной зоне «Зона инженерной и транспортной инфраструктуры (</w:t>
      </w:r>
      <w:proofErr w:type="gramStart"/>
      <w:r w:rsidR="00A24B8E" w:rsidRPr="00A24B8E">
        <w:rPr>
          <w:rFonts w:ascii="Times New Roman" w:eastAsia="Calibri" w:hAnsi="Times New Roman" w:cs="Times New Roman"/>
          <w:kern w:val="32"/>
          <w:u w:val="single"/>
          <w:lang w:eastAsia="ru-RU"/>
        </w:rPr>
        <w:t>ИТ</w:t>
      </w:r>
      <w:proofErr w:type="gramEnd"/>
      <w:r w:rsidR="00A24B8E" w:rsidRPr="00A24B8E">
        <w:rPr>
          <w:rFonts w:ascii="Times New Roman" w:eastAsia="Calibri" w:hAnsi="Times New Roman" w:cs="Times New Roman"/>
          <w:kern w:val="32"/>
          <w:u w:val="single"/>
          <w:lang w:eastAsia="ru-RU"/>
        </w:rPr>
        <w:t>)» по адресу: Самарская область, муниципальный район Ставропольский, сельское поселение Тимофеевка, село Русская Борковка, улица Северная, севернее участка 14-И</w:t>
      </w:r>
      <w:r w:rsidR="003D1C61" w:rsidRPr="00A90410">
        <w:rPr>
          <w:rFonts w:ascii="Times New Roman" w:eastAsia="Calibri" w:hAnsi="Times New Roman" w:cs="Times New Roman"/>
          <w:kern w:val="32"/>
          <w:lang w:eastAsia="ru-RU"/>
        </w:rPr>
        <w:t xml:space="preserve">                </w:t>
      </w:r>
    </w:p>
    <w:p w:rsidR="00C66E1D" w:rsidRPr="00A90410" w:rsidRDefault="00C66E1D" w:rsidP="000140F7">
      <w:pPr>
        <w:autoSpaceDE w:val="0"/>
        <w:autoSpaceDN w:val="0"/>
        <w:adjustRightInd w:val="0"/>
        <w:spacing w:after="60" w:line="240" w:lineRule="auto"/>
        <w:ind w:left="851"/>
        <w:outlineLvl w:val="0"/>
        <w:rPr>
          <w:rFonts w:ascii="Times New Roman" w:eastAsia="Calibri" w:hAnsi="Times New Roman" w:cs="Times New Roman"/>
          <w:kern w:val="32"/>
          <w:lang w:eastAsia="ru-RU"/>
        </w:rPr>
      </w:pPr>
      <w:r w:rsidRPr="00A90410">
        <w:rPr>
          <w:rFonts w:ascii="Times New Roman" w:eastAsia="Calibri" w:hAnsi="Times New Roman" w:cs="Times New Roman"/>
          <w:kern w:val="32"/>
          <w:lang w:eastAsia="ru-RU"/>
        </w:rPr>
        <w:t>Количество участников, которые приняли участие в публичных слушаниях</w:t>
      </w:r>
      <w:r w:rsidR="000200D1" w:rsidRPr="00A90410">
        <w:rPr>
          <w:rFonts w:ascii="Times New Roman" w:eastAsia="Calibri" w:hAnsi="Times New Roman" w:cs="Times New Roman"/>
          <w:kern w:val="32"/>
          <w:lang w:eastAsia="ru-RU"/>
        </w:rPr>
        <w:t xml:space="preserve">: </w:t>
      </w:r>
      <w:r w:rsidR="00A24B8E">
        <w:rPr>
          <w:rFonts w:ascii="Times New Roman" w:eastAsia="Calibri" w:hAnsi="Times New Roman" w:cs="Times New Roman"/>
          <w:kern w:val="32"/>
          <w:lang w:eastAsia="ru-RU"/>
        </w:rPr>
        <w:t>3</w:t>
      </w:r>
      <w:r w:rsidR="002D1C2E">
        <w:rPr>
          <w:rFonts w:ascii="Times New Roman" w:eastAsia="Calibri" w:hAnsi="Times New Roman" w:cs="Times New Roman"/>
          <w:kern w:val="32"/>
          <w:lang w:eastAsia="ru-RU"/>
        </w:rPr>
        <w:t xml:space="preserve"> </w:t>
      </w:r>
      <w:r w:rsidR="00BF36FE" w:rsidRPr="00A90410">
        <w:rPr>
          <w:rFonts w:ascii="Times New Roman" w:eastAsia="Calibri" w:hAnsi="Times New Roman" w:cs="Times New Roman"/>
          <w:kern w:val="32"/>
          <w:lang w:eastAsia="ru-RU"/>
        </w:rPr>
        <w:t>(</w:t>
      </w:r>
      <w:r w:rsidR="00A24B8E">
        <w:rPr>
          <w:rFonts w:ascii="Times New Roman" w:eastAsia="Calibri" w:hAnsi="Times New Roman" w:cs="Times New Roman"/>
          <w:kern w:val="32"/>
          <w:lang w:eastAsia="ru-RU"/>
        </w:rPr>
        <w:t>три</w:t>
      </w:r>
      <w:r w:rsidR="000200D1" w:rsidRPr="00A90410">
        <w:rPr>
          <w:rFonts w:ascii="Times New Roman" w:eastAsia="Calibri" w:hAnsi="Times New Roman" w:cs="Times New Roman"/>
          <w:kern w:val="32"/>
          <w:lang w:eastAsia="ru-RU"/>
        </w:rPr>
        <w:t>).</w:t>
      </w:r>
    </w:p>
    <w:p w:rsidR="00C66E1D" w:rsidRPr="00A90410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lang w:eastAsia="ru-RU"/>
        </w:rPr>
      </w:pPr>
      <w:r w:rsidRPr="00A90410">
        <w:rPr>
          <w:rFonts w:ascii="Times New Roman" w:eastAsia="Calibri" w:hAnsi="Times New Roman" w:cs="Times New Roman"/>
          <w:kern w:val="32"/>
          <w:lang w:eastAsia="ru-RU"/>
        </w:rPr>
        <w:t xml:space="preserve">На основании протокола публичных слушаний: </w:t>
      </w:r>
      <w:r w:rsidRPr="00A90410">
        <w:rPr>
          <w:rFonts w:ascii="Times New Roman" w:eastAsia="Calibri" w:hAnsi="Times New Roman" w:cs="Times New Roman"/>
          <w:kern w:val="32"/>
          <w:u w:val="single"/>
          <w:lang w:eastAsia="ru-RU"/>
        </w:rPr>
        <w:t>от «</w:t>
      </w:r>
      <w:r w:rsidR="001B4D05" w:rsidRPr="00A90410">
        <w:rPr>
          <w:rFonts w:ascii="Times New Roman" w:eastAsia="Calibri" w:hAnsi="Times New Roman" w:cs="Times New Roman"/>
          <w:kern w:val="32"/>
          <w:u w:val="single"/>
          <w:lang w:eastAsia="ru-RU"/>
        </w:rPr>
        <w:t>1</w:t>
      </w:r>
      <w:r w:rsidR="000140F7">
        <w:rPr>
          <w:rFonts w:ascii="Times New Roman" w:eastAsia="Calibri" w:hAnsi="Times New Roman" w:cs="Times New Roman"/>
          <w:kern w:val="32"/>
          <w:u w:val="single"/>
          <w:lang w:eastAsia="ru-RU"/>
        </w:rPr>
        <w:t>5</w:t>
      </w:r>
      <w:r w:rsidRPr="00A90410">
        <w:rPr>
          <w:rFonts w:ascii="Times New Roman" w:eastAsia="Calibri" w:hAnsi="Times New Roman" w:cs="Times New Roman"/>
          <w:kern w:val="32"/>
          <w:u w:val="single"/>
          <w:lang w:eastAsia="ru-RU"/>
        </w:rPr>
        <w:t xml:space="preserve">» </w:t>
      </w:r>
      <w:r w:rsidR="000140F7">
        <w:rPr>
          <w:rFonts w:ascii="Times New Roman" w:eastAsia="Calibri" w:hAnsi="Times New Roman" w:cs="Times New Roman"/>
          <w:kern w:val="32"/>
          <w:u w:val="single"/>
          <w:lang w:eastAsia="ru-RU"/>
        </w:rPr>
        <w:t>мая</w:t>
      </w:r>
      <w:r w:rsidR="001B4D05" w:rsidRPr="00A90410">
        <w:rPr>
          <w:rFonts w:ascii="Times New Roman" w:eastAsia="Calibri" w:hAnsi="Times New Roman" w:cs="Times New Roman"/>
          <w:kern w:val="32"/>
          <w:u w:val="single"/>
          <w:lang w:eastAsia="ru-RU"/>
        </w:rPr>
        <w:t xml:space="preserve"> </w:t>
      </w:r>
      <w:r w:rsidRPr="00A90410">
        <w:rPr>
          <w:rFonts w:ascii="Times New Roman" w:eastAsia="Calibri" w:hAnsi="Times New Roman" w:cs="Times New Roman"/>
          <w:kern w:val="32"/>
          <w:u w:val="single"/>
          <w:lang w:eastAsia="ru-RU"/>
        </w:rPr>
        <w:t>202</w:t>
      </w:r>
      <w:r w:rsidR="000140F7">
        <w:rPr>
          <w:rFonts w:ascii="Times New Roman" w:eastAsia="Calibri" w:hAnsi="Times New Roman" w:cs="Times New Roman"/>
          <w:kern w:val="32"/>
          <w:u w:val="single"/>
          <w:lang w:eastAsia="ru-RU"/>
        </w:rPr>
        <w:t>3</w:t>
      </w:r>
      <w:r w:rsidRPr="00A90410">
        <w:rPr>
          <w:rFonts w:ascii="Times New Roman" w:eastAsia="Calibri" w:hAnsi="Times New Roman" w:cs="Times New Roman"/>
          <w:kern w:val="32"/>
          <w:u w:val="single"/>
          <w:lang w:eastAsia="ru-RU"/>
        </w:rPr>
        <w:t xml:space="preserve"> г. </w:t>
      </w:r>
    </w:p>
    <w:p w:rsidR="00C66E1D" w:rsidRPr="00A90410" w:rsidRDefault="0090693F" w:rsidP="0090693F">
      <w:pPr>
        <w:autoSpaceDE w:val="0"/>
        <w:autoSpaceDN w:val="0"/>
        <w:adjustRightInd w:val="0"/>
        <w:spacing w:after="60" w:line="240" w:lineRule="auto"/>
        <w:ind w:left="851"/>
        <w:outlineLvl w:val="0"/>
        <w:rPr>
          <w:rFonts w:ascii="Times New Roman" w:eastAsia="Calibri" w:hAnsi="Times New Roman" w:cs="Times New Roman"/>
          <w:kern w:val="32"/>
          <w:lang w:eastAsia="ru-RU"/>
        </w:rPr>
      </w:pPr>
      <w:r w:rsidRPr="00A90410">
        <w:rPr>
          <w:rFonts w:ascii="Times New Roman" w:eastAsia="Calibri" w:hAnsi="Times New Roman" w:cs="Times New Roman"/>
          <w:kern w:val="32"/>
          <w:lang w:eastAsia="ru-RU"/>
        </w:rPr>
        <w:t xml:space="preserve">                             </w:t>
      </w:r>
      <w:r w:rsidR="00C66E1D" w:rsidRPr="00A90410">
        <w:rPr>
          <w:rFonts w:ascii="Times New Roman" w:eastAsia="Calibri" w:hAnsi="Times New Roman" w:cs="Times New Roman"/>
          <w:kern w:val="32"/>
          <w:lang w:eastAsia="ru-RU"/>
        </w:rPr>
        <w:t>(реквизиты протокола публичных слушаний)</w:t>
      </w:r>
    </w:p>
    <w:tbl>
      <w:tblPr>
        <w:tblW w:w="15025" w:type="dxa"/>
        <w:tblInd w:w="8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5"/>
        <w:gridCol w:w="6520"/>
      </w:tblGrid>
      <w:tr w:rsidR="00C66E1D" w:rsidRPr="00A90410" w:rsidTr="00796AC2">
        <w:tc>
          <w:tcPr>
            <w:tcW w:w="1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1D" w:rsidRPr="00A90410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90410">
              <w:rPr>
                <w:rFonts w:ascii="Times New Roman" w:eastAsia="Calibri" w:hAnsi="Times New Roman" w:cs="Times New Roman"/>
                <w:lang w:eastAsia="ru-RU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C66E1D" w:rsidRPr="00A90410" w:rsidTr="007D413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1D" w:rsidRPr="00A90410" w:rsidRDefault="00C66E1D" w:rsidP="00B23923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90410">
              <w:rPr>
                <w:rFonts w:ascii="Times New Roman" w:eastAsia="Calibri" w:hAnsi="Times New Roman" w:cs="Times New Roman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1D" w:rsidRPr="00A90410" w:rsidRDefault="00C66E1D" w:rsidP="00B23923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90410">
              <w:rPr>
                <w:rFonts w:ascii="Times New Roman" w:eastAsia="Calibri" w:hAnsi="Times New Roman" w:cs="Times New Roman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7D4135" w:rsidRPr="00A90410" w:rsidTr="002A6109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135" w:rsidRPr="00A90410" w:rsidRDefault="002D1C2E" w:rsidP="00B43654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438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135" w:rsidRPr="00A90410" w:rsidRDefault="002D1C2E" w:rsidP="007D4135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C66E1D" w:rsidRPr="00A90410" w:rsidTr="00796AC2">
        <w:tc>
          <w:tcPr>
            <w:tcW w:w="15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1D" w:rsidRPr="00A90410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90410">
              <w:rPr>
                <w:rFonts w:ascii="Times New Roman" w:eastAsia="Calibri" w:hAnsi="Times New Roman" w:cs="Times New Roman"/>
                <w:lang w:eastAsia="ru-RU"/>
              </w:rPr>
              <w:t>Предложения и замечания иных участников публичных слушаний</w:t>
            </w:r>
          </w:p>
        </w:tc>
      </w:tr>
      <w:tr w:rsidR="00C66E1D" w:rsidRPr="00A90410" w:rsidTr="007D4135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1D" w:rsidRPr="00A90410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90410">
              <w:rPr>
                <w:rFonts w:ascii="Times New Roman" w:eastAsia="Calibri" w:hAnsi="Times New Roman" w:cs="Times New Roman"/>
                <w:lang w:eastAsia="ru-RU"/>
              </w:rPr>
              <w:t>Содержание предложений и (или) замечаний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1D" w:rsidRPr="00A90410" w:rsidRDefault="00C66E1D" w:rsidP="00C66E1D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90410">
              <w:rPr>
                <w:rFonts w:ascii="Times New Roman" w:eastAsia="Calibri" w:hAnsi="Times New Roman" w:cs="Times New Roman"/>
                <w:lang w:eastAsia="ru-RU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2D1C2E" w:rsidRPr="00A90410" w:rsidTr="009A7CAF">
        <w:trPr>
          <w:trHeight w:val="678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C2E" w:rsidRPr="00A07D77" w:rsidRDefault="004811F8" w:rsidP="002D1C2E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811F8">
              <w:rPr>
                <w:rFonts w:ascii="Times New Roman" w:eastAsia="Calibri" w:hAnsi="Times New Roman" w:cs="Times New Roman"/>
                <w:lang w:eastAsia="ru-RU"/>
              </w:rPr>
              <w:t>Предлагаю предоставить разрешение на условно разрешенный вид использования земельного участка «Склад (6.9)» в отношении земельного участка с кадастровым номером 63:32:1204006:16519 площадью 1680 кв. м, расположенного в территориальной зоне «Зона инженерной и транспортной инфраструктуры (</w:t>
            </w:r>
            <w:proofErr w:type="gramStart"/>
            <w:r w:rsidRPr="004811F8">
              <w:rPr>
                <w:rFonts w:ascii="Times New Roman" w:eastAsia="Calibri" w:hAnsi="Times New Roman" w:cs="Times New Roman"/>
                <w:lang w:eastAsia="ru-RU"/>
              </w:rPr>
              <w:t>ИТ</w:t>
            </w:r>
            <w:proofErr w:type="gramEnd"/>
            <w:r w:rsidRPr="004811F8">
              <w:rPr>
                <w:rFonts w:ascii="Times New Roman" w:eastAsia="Calibri" w:hAnsi="Times New Roman" w:cs="Times New Roman"/>
                <w:lang w:eastAsia="ru-RU"/>
              </w:rPr>
              <w:t>)» по адресу: Самарская область, муниципальный район Ставропольский, сельское поселение Тимофеевка, село Русская Борковка, улица Северная, севернее участка 14-И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C2E" w:rsidRPr="00A07D77" w:rsidRDefault="002D1C2E" w:rsidP="002D1C2E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07D77">
              <w:rPr>
                <w:rFonts w:ascii="Times New Roman" w:eastAsia="Calibri" w:hAnsi="Times New Roman" w:cs="Times New Roman"/>
                <w:lang w:eastAsia="ru-RU"/>
              </w:rPr>
              <w:t xml:space="preserve">В соответствии с требованиями статьи 39 Градостроительного кодекса Российской Федерации (далее – </w:t>
            </w:r>
            <w:proofErr w:type="spellStart"/>
            <w:r w:rsidRPr="00A07D77">
              <w:rPr>
                <w:rFonts w:ascii="Times New Roman" w:eastAsia="Calibri" w:hAnsi="Times New Roman" w:cs="Times New Roman"/>
                <w:lang w:eastAsia="ru-RU"/>
              </w:rPr>
              <w:t>ГрК</w:t>
            </w:r>
            <w:proofErr w:type="spellEnd"/>
            <w:r w:rsidRPr="00A07D77">
              <w:rPr>
                <w:rFonts w:ascii="Times New Roman" w:eastAsia="Calibri" w:hAnsi="Times New Roman" w:cs="Times New Roman"/>
                <w:lang w:eastAsia="ru-RU"/>
              </w:rPr>
              <w:t xml:space="preserve"> РФ), целесообразно учесть внесенное предложение</w:t>
            </w:r>
          </w:p>
        </w:tc>
      </w:tr>
      <w:tr w:rsidR="002D1C2E" w:rsidRPr="00A90410" w:rsidTr="009A7CAF">
        <w:trPr>
          <w:trHeight w:val="645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C2E" w:rsidRPr="00A07D77" w:rsidRDefault="004811F8" w:rsidP="002D1C2E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811F8">
              <w:rPr>
                <w:rFonts w:ascii="Times New Roman" w:eastAsia="Calibri" w:hAnsi="Times New Roman" w:cs="Times New Roman"/>
                <w:lang w:eastAsia="ru-RU"/>
              </w:rPr>
              <w:t>Согласна с предоставлением разрешения на условно разрешенный вид использования земельного участка «Склад (6.9)» в отношении земельного участка с кадастровым номером 63:32:1204006:16519 площадью 1680 кв. м, расположенного в территориальной зоне «Зона инженерной и транспортной инфраструктуры (</w:t>
            </w:r>
            <w:proofErr w:type="gramStart"/>
            <w:r w:rsidRPr="004811F8">
              <w:rPr>
                <w:rFonts w:ascii="Times New Roman" w:eastAsia="Calibri" w:hAnsi="Times New Roman" w:cs="Times New Roman"/>
                <w:lang w:eastAsia="ru-RU"/>
              </w:rPr>
              <w:t>ИТ</w:t>
            </w:r>
            <w:proofErr w:type="gramEnd"/>
            <w:r w:rsidRPr="004811F8">
              <w:rPr>
                <w:rFonts w:ascii="Times New Roman" w:eastAsia="Calibri" w:hAnsi="Times New Roman" w:cs="Times New Roman"/>
                <w:lang w:eastAsia="ru-RU"/>
              </w:rPr>
              <w:t xml:space="preserve">)» по </w:t>
            </w:r>
            <w:r w:rsidRPr="004811F8">
              <w:rPr>
                <w:rFonts w:ascii="Times New Roman" w:eastAsia="Calibri" w:hAnsi="Times New Roman" w:cs="Times New Roman"/>
                <w:lang w:eastAsia="ru-RU"/>
              </w:rPr>
              <w:lastRenderedPageBreak/>
              <w:t>адресу: Самарская область, муниципальный район Ставропольский, сельское поселение Тимофеевка, село Русская Борковка, улица Северная, севернее участка 14-И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C2E" w:rsidRPr="00A07D77" w:rsidRDefault="002D1C2E" w:rsidP="002D1C2E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lang w:eastAsia="ru-RU"/>
              </w:rPr>
            </w:pPr>
            <w:r w:rsidRPr="00A07D77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В соответствии с требованиями статьи 39 </w:t>
            </w:r>
            <w:proofErr w:type="spellStart"/>
            <w:r w:rsidRPr="00A07D77">
              <w:rPr>
                <w:rFonts w:ascii="Times New Roman" w:eastAsia="Calibri" w:hAnsi="Times New Roman" w:cs="Times New Roman"/>
                <w:lang w:eastAsia="ru-RU"/>
              </w:rPr>
              <w:t>ГрК</w:t>
            </w:r>
            <w:proofErr w:type="spellEnd"/>
            <w:r w:rsidRPr="00A07D77">
              <w:rPr>
                <w:rFonts w:ascii="Times New Roman" w:eastAsia="Calibri" w:hAnsi="Times New Roman" w:cs="Times New Roman"/>
                <w:lang w:eastAsia="ru-RU"/>
              </w:rPr>
              <w:t xml:space="preserve"> РФ, целесообразно учесть внесенное предложение</w:t>
            </w:r>
          </w:p>
        </w:tc>
      </w:tr>
      <w:tr w:rsidR="002D1C2E" w:rsidRPr="00A90410" w:rsidTr="009A7CAF">
        <w:trPr>
          <w:trHeight w:val="645"/>
        </w:trPr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C2E" w:rsidRPr="00A07D77" w:rsidRDefault="004811F8" w:rsidP="002D1C2E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4811F8">
              <w:rPr>
                <w:rFonts w:ascii="Times New Roman" w:eastAsia="Calibri" w:hAnsi="Times New Roman" w:cs="Times New Roman"/>
                <w:lang w:eastAsia="ru-RU"/>
              </w:rPr>
              <w:lastRenderedPageBreak/>
              <w:t>Согласна с предоставлением разрешения на условно разрешенный вид использования земельного участка «Склад (6.9)» в отношении земельного участка с кадастровым номером 63:32:1204006:16519 площадью 1680 кв. м, расположенного в территориальной зоне «Зона инженерной и транспортной инфраструктуры (</w:t>
            </w:r>
            <w:proofErr w:type="gramStart"/>
            <w:r w:rsidRPr="004811F8">
              <w:rPr>
                <w:rFonts w:ascii="Times New Roman" w:eastAsia="Calibri" w:hAnsi="Times New Roman" w:cs="Times New Roman"/>
                <w:lang w:eastAsia="ru-RU"/>
              </w:rPr>
              <w:t>ИТ</w:t>
            </w:r>
            <w:proofErr w:type="gramEnd"/>
            <w:r w:rsidRPr="004811F8">
              <w:rPr>
                <w:rFonts w:ascii="Times New Roman" w:eastAsia="Calibri" w:hAnsi="Times New Roman" w:cs="Times New Roman"/>
                <w:lang w:eastAsia="ru-RU"/>
              </w:rPr>
              <w:t>)» по адресу: Самарская область, муниципальный район Ставропольский, сельское поселение Тимофеевка, село Русская Борковка, улица Северная, севернее участка 14-И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C2E" w:rsidRPr="00A07D77" w:rsidRDefault="002D1C2E" w:rsidP="002D1C2E">
            <w:pPr>
              <w:autoSpaceDE w:val="0"/>
              <w:autoSpaceDN w:val="0"/>
              <w:adjustRightInd w:val="0"/>
              <w:spacing w:after="0" w:line="240" w:lineRule="auto"/>
              <w:ind w:left="78"/>
              <w:rPr>
                <w:rFonts w:ascii="Times New Roman" w:eastAsia="Calibri" w:hAnsi="Times New Roman" w:cs="Times New Roman"/>
                <w:lang w:eastAsia="ru-RU"/>
              </w:rPr>
            </w:pPr>
            <w:r w:rsidRPr="00A07D77">
              <w:rPr>
                <w:rFonts w:ascii="Times New Roman" w:eastAsia="Calibri" w:hAnsi="Times New Roman" w:cs="Times New Roman"/>
                <w:lang w:eastAsia="ru-RU"/>
              </w:rPr>
              <w:t xml:space="preserve">В соответствии с требованиями статьи 39 </w:t>
            </w:r>
            <w:proofErr w:type="spellStart"/>
            <w:r w:rsidRPr="00A07D77">
              <w:rPr>
                <w:rFonts w:ascii="Times New Roman" w:eastAsia="Calibri" w:hAnsi="Times New Roman" w:cs="Times New Roman"/>
                <w:lang w:eastAsia="ru-RU"/>
              </w:rPr>
              <w:t>ГрК</w:t>
            </w:r>
            <w:proofErr w:type="spellEnd"/>
            <w:r w:rsidRPr="00A07D77">
              <w:rPr>
                <w:rFonts w:ascii="Times New Roman" w:eastAsia="Calibri" w:hAnsi="Times New Roman" w:cs="Times New Roman"/>
                <w:lang w:eastAsia="ru-RU"/>
              </w:rPr>
              <w:t xml:space="preserve"> РФ, целесообразно учесть внесенное предложение</w:t>
            </w:r>
          </w:p>
        </w:tc>
      </w:tr>
    </w:tbl>
    <w:p w:rsidR="00C66E1D" w:rsidRPr="00A90410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u w:val="single"/>
          <w:lang w:eastAsia="ru-RU"/>
        </w:rPr>
      </w:pPr>
      <w:r w:rsidRPr="00A90410">
        <w:rPr>
          <w:rFonts w:ascii="Times New Roman" w:eastAsia="Calibri" w:hAnsi="Times New Roman" w:cs="Times New Roman"/>
          <w:kern w:val="32"/>
          <w:lang w:eastAsia="ru-RU"/>
        </w:rPr>
        <w:t>Выводы  по  результатам  публичных  слушаний по</w:t>
      </w:r>
      <w:r w:rsidR="000200D1" w:rsidRPr="00A90410">
        <w:rPr>
          <w:rFonts w:ascii="Times New Roman" w:eastAsia="Calibri" w:hAnsi="Times New Roman" w:cs="Times New Roman"/>
          <w:kern w:val="32"/>
          <w:lang w:eastAsia="ru-RU"/>
        </w:rPr>
        <w:t xml:space="preserve"> </w:t>
      </w:r>
      <w:r w:rsidRPr="00A90410">
        <w:rPr>
          <w:rFonts w:ascii="Times New Roman" w:eastAsia="Calibri" w:hAnsi="Times New Roman" w:cs="Times New Roman"/>
          <w:kern w:val="32"/>
          <w:lang w:eastAsia="ru-RU"/>
        </w:rPr>
        <w:t xml:space="preserve">проекту: </w:t>
      </w:r>
    </w:p>
    <w:p w:rsidR="00C66E1D" w:rsidRPr="00A90410" w:rsidRDefault="00C66E1D" w:rsidP="00C66E1D">
      <w:pPr>
        <w:widowControl w:val="0"/>
        <w:spacing w:after="0" w:line="276" w:lineRule="auto"/>
        <w:ind w:left="851"/>
        <w:jc w:val="both"/>
        <w:rPr>
          <w:rFonts w:ascii="Times New Roman" w:eastAsia="Calibri" w:hAnsi="Times New Roman" w:cs="Times New Roman"/>
          <w:lang w:eastAsia="ru-RU"/>
        </w:rPr>
      </w:pPr>
      <w:r w:rsidRPr="00A90410">
        <w:rPr>
          <w:rFonts w:ascii="Times New Roman" w:eastAsia="Calibri" w:hAnsi="Times New Roman" w:cs="Times New Roman"/>
          <w:lang w:eastAsia="ru-RU"/>
        </w:rPr>
        <w:t xml:space="preserve">Мнения о целесообразности и типичные мнения, содержащие </w:t>
      </w:r>
      <w:r w:rsidRPr="00A90410">
        <w:rPr>
          <w:rFonts w:ascii="Times New Roman" w:eastAsia="Calibri" w:hAnsi="Times New Roman" w:cs="Times New Roman"/>
          <w:b/>
          <w:bCs/>
          <w:u w:val="single"/>
          <w:lang w:eastAsia="ru-RU"/>
        </w:rPr>
        <w:t>положительную оценку</w:t>
      </w:r>
      <w:r w:rsidRPr="00A90410">
        <w:rPr>
          <w:rFonts w:ascii="Times New Roman" w:eastAsia="Calibri" w:hAnsi="Times New Roman" w:cs="Times New Roman"/>
          <w:lang w:eastAsia="ru-RU"/>
        </w:rPr>
        <w:t xml:space="preserve"> по вопросам публичных слушаний</w:t>
      </w:r>
      <w:r w:rsidRPr="00A90410">
        <w:rPr>
          <w:rFonts w:ascii="Times New Roman" w:eastAsia="Calibri" w:hAnsi="Times New Roman" w:cs="Times New Roman"/>
          <w:vertAlign w:val="superscript"/>
          <w:lang w:eastAsia="ru-RU"/>
        </w:rPr>
        <w:footnoteReference w:id="1"/>
      </w:r>
      <w:bookmarkStart w:id="0" w:name="_Hlk23149842"/>
      <w:r w:rsidR="00BD0677" w:rsidRPr="00A90410">
        <w:rPr>
          <w:rFonts w:ascii="Times New Roman" w:eastAsia="Calibri" w:hAnsi="Times New Roman" w:cs="Times New Roman"/>
          <w:u w:val="single"/>
          <w:lang w:eastAsia="ru-RU"/>
        </w:rPr>
        <w:t xml:space="preserve">: </w:t>
      </w:r>
      <w:r w:rsidR="00A24B8E">
        <w:rPr>
          <w:rFonts w:ascii="Times New Roman" w:eastAsia="Calibri" w:hAnsi="Times New Roman" w:cs="Times New Roman"/>
          <w:u w:val="single"/>
          <w:lang w:eastAsia="ru-RU"/>
        </w:rPr>
        <w:t>3</w:t>
      </w:r>
      <w:r w:rsidR="00A07D77">
        <w:rPr>
          <w:rFonts w:ascii="Times New Roman" w:eastAsia="Calibri" w:hAnsi="Times New Roman" w:cs="Times New Roman"/>
          <w:u w:val="single"/>
          <w:lang w:eastAsia="ru-RU"/>
        </w:rPr>
        <w:t xml:space="preserve"> </w:t>
      </w:r>
      <w:r w:rsidR="00C94F05" w:rsidRPr="00A90410">
        <w:rPr>
          <w:rFonts w:ascii="Times New Roman" w:eastAsia="Calibri" w:hAnsi="Times New Roman" w:cs="Times New Roman"/>
          <w:u w:val="single"/>
          <w:lang w:eastAsia="ru-RU"/>
        </w:rPr>
        <w:t>(</w:t>
      </w:r>
      <w:r w:rsidR="00A24B8E">
        <w:rPr>
          <w:rFonts w:ascii="Times New Roman" w:eastAsia="Calibri" w:hAnsi="Times New Roman" w:cs="Times New Roman"/>
          <w:u w:val="single"/>
          <w:lang w:eastAsia="ru-RU"/>
        </w:rPr>
        <w:t>три</w:t>
      </w:r>
      <w:r w:rsidR="00A63A63">
        <w:rPr>
          <w:rFonts w:ascii="Times New Roman" w:eastAsia="Calibri" w:hAnsi="Times New Roman" w:cs="Times New Roman"/>
          <w:u w:val="single"/>
          <w:lang w:eastAsia="ru-RU"/>
        </w:rPr>
        <w:t>)</w:t>
      </w:r>
      <w:r w:rsidR="00C94F05" w:rsidRPr="00A90410">
        <w:rPr>
          <w:rFonts w:ascii="Times New Roman" w:eastAsia="Calibri" w:hAnsi="Times New Roman" w:cs="Times New Roman"/>
          <w:u w:val="single"/>
          <w:lang w:eastAsia="ru-RU"/>
        </w:rPr>
        <w:t xml:space="preserve"> участник</w:t>
      </w:r>
      <w:r w:rsidR="00A24B8E">
        <w:rPr>
          <w:rFonts w:ascii="Times New Roman" w:eastAsia="Calibri" w:hAnsi="Times New Roman" w:cs="Times New Roman"/>
          <w:u w:val="single"/>
          <w:lang w:eastAsia="ru-RU"/>
        </w:rPr>
        <w:t>а</w:t>
      </w:r>
      <w:r w:rsidR="002419E9" w:rsidRPr="00A90410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:rsidR="00C66E1D" w:rsidRPr="00A90410" w:rsidRDefault="00C66E1D" w:rsidP="00C66E1D">
      <w:pPr>
        <w:spacing w:after="0" w:line="276" w:lineRule="auto"/>
        <w:ind w:left="851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proofErr w:type="gramStart"/>
      <w:r w:rsidRPr="00A90410">
        <w:rPr>
          <w:rFonts w:ascii="Times New Roman" w:eastAsia="Calibri" w:hAnsi="Times New Roman" w:cs="Times New Roman"/>
          <w:lang w:eastAsia="ru-RU"/>
        </w:rPr>
        <w:t xml:space="preserve">Мнения, содержащие </w:t>
      </w:r>
      <w:r w:rsidRPr="00A90410">
        <w:rPr>
          <w:rFonts w:ascii="Times New Roman" w:eastAsia="Calibri" w:hAnsi="Times New Roman" w:cs="Times New Roman"/>
          <w:b/>
          <w:bCs/>
          <w:u w:val="single"/>
          <w:lang w:eastAsia="ru-RU"/>
        </w:rPr>
        <w:t>отрицательную оценку</w:t>
      </w:r>
      <w:r w:rsidRPr="00A90410">
        <w:rPr>
          <w:rFonts w:ascii="Times New Roman" w:eastAsia="Calibri" w:hAnsi="Times New Roman" w:cs="Times New Roman"/>
          <w:lang w:eastAsia="ru-RU"/>
        </w:rPr>
        <w:t xml:space="preserve"> по вопросу публичных слушаний </w:t>
      </w:r>
      <w:r w:rsidRPr="00A90410">
        <w:rPr>
          <w:rFonts w:ascii="Times New Roman" w:eastAsia="Calibri" w:hAnsi="Times New Roman" w:cs="Times New Roman"/>
          <w:u w:val="single"/>
          <w:lang w:eastAsia="ru-RU"/>
        </w:rPr>
        <w:t>не высказаны</w:t>
      </w:r>
      <w:proofErr w:type="gramEnd"/>
      <w:r w:rsidRPr="00A90410">
        <w:rPr>
          <w:rFonts w:ascii="Times New Roman" w:eastAsia="Calibri" w:hAnsi="Times New Roman" w:cs="Times New Roman"/>
          <w:vertAlign w:val="superscript"/>
          <w:lang w:eastAsia="ru-RU"/>
        </w:rPr>
        <w:footnoteReference w:id="2"/>
      </w:r>
      <w:r w:rsidRPr="00A90410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:rsidR="00C66E1D" w:rsidRPr="00A90410" w:rsidRDefault="00C66E1D" w:rsidP="00B344C7">
      <w:pPr>
        <w:spacing w:after="0" w:line="276" w:lineRule="auto"/>
        <w:ind w:left="851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A90410">
        <w:rPr>
          <w:rFonts w:ascii="Times New Roman" w:eastAsia="Calibri" w:hAnsi="Times New Roman" w:cs="Times New Roman"/>
          <w:lang w:eastAsia="ru-RU"/>
        </w:rPr>
        <w:t>Замечания и предложения по вопросам публичных слушаний</w:t>
      </w:r>
      <w:r w:rsidRPr="00A90410">
        <w:rPr>
          <w:rFonts w:ascii="Times New Roman" w:eastAsia="Calibri" w:hAnsi="Times New Roman" w:cs="Times New Roman"/>
          <w:vertAlign w:val="superscript"/>
          <w:lang w:eastAsia="ru-RU"/>
        </w:rPr>
        <w:footnoteReference w:id="3"/>
      </w:r>
      <w:r w:rsidR="00BD0677" w:rsidRPr="00A90410">
        <w:rPr>
          <w:rFonts w:ascii="Times New Roman" w:eastAsia="Calibri" w:hAnsi="Times New Roman" w:cs="Times New Roman"/>
          <w:lang w:eastAsia="ru-RU"/>
        </w:rPr>
        <w:t xml:space="preserve">: </w:t>
      </w:r>
      <w:r w:rsidR="00A24B8E">
        <w:rPr>
          <w:rFonts w:ascii="Times New Roman" w:eastAsia="Calibri" w:hAnsi="Times New Roman" w:cs="Times New Roman"/>
          <w:lang w:eastAsia="ru-RU"/>
        </w:rPr>
        <w:t>3</w:t>
      </w:r>
      <w:r w:rsidR="00BD2442" w:rsidRPr="00A90410">
        <w:rPr>
          <w:rFonts w:ascii="Times New Roman" w:eastAsia="Calibri" w:hAnsi="Times New Roman" w:cs="Times New Roman"/>
          <w:lang w:eastAsia="ru-RU"/>
        </w:rPr>
        <w:t xml:space="preserve"> (</w:t>
      </w:r>
      <w:r w:rsidR="00A24B8E">
        <w:rPr>
          <w:rFonts w:ascii="Times New Roman" w:eastAsia="Calibri" w:hAnsi="Times New Roman" w:cs="Times New Roman"/>
          <w:lang w:eastAsia="ru-RU"/>
        </w:rPr>
        <w:t>три</w:t>
      </w:r>
      <w:r w:rsidR="00BD2442" w:rsidRPr="00A90410">
        <w:rPr>
          <w:rFonts w:ascii="Times New Roman" w:eastAsia="Calibri" w:hAnsi="Times New Roman" w:cs="Times New Roman"/>
          <w:lang w:eastAsia="ru-RU"/>
        </w:rPr>
        <w:t>) участник</w:t>
      </w:r>
      <w:r w:rsidR="00A24B8E">
        <w:rPr>
          <w:rFonts w:ascii="Times New Roman" w:eastAsia="Calibri" w:hAnsi="Times New Roman" w:cs="Times New Roman"/>
          <w:lang w:eastAsia="ru-RU"/>
        </w:rPr>
        <w:t>а</w:t>
      </w:r>
      <w:r w:rsidR="00BD2442" w:rsidRPr="00A90410">
        <w:rPr>
          <w:rFonts w:ascii="Times New Roman" w:eastAsia="Calibri" w:hAnsi="Times New Roman" w:cs="Times New Roman"/>
          <w:lang w:eastAsia="ru-RU"/>
        </w:rPr>
        <w:t>.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664"/>
        <w:gridCol w:w="9356"/>
        <w:gridCol w:w="2438"/>
      </w:tblGrid>
      <w:tr w:rsidR="00C66E1D" w:rsidRPr="00A90410" w:rsidTr="00A07D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1D" w:rsidRPr="00A90410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90410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1D" w:rsidRPr="00A90410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90410">
              <w:rPr>
                <w:rFonts w:ascii="Times New Roman" w:eastAsia="Calibri" w:hAnsi="Times New Roman" w:cs="Times New Roman"/>
                <w:lang w:eastAsia="ru-RU"/>
              </w:rPr>
              <w:t>Ф.И.О. лица, выразившего мнение по вопросу публичных слушаний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1D" w:rsidRPr="00A90410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90410">
              <w:rPr>
                <w:rFonts w:ascii="Times New Roman" w:eastAsia="Calibri" w:hAnsi="Times New Roman" w:cs="Times New Roman"/>
                <w:lang w:eastAsia="ru-RU"/>
              </w:rPr>
              <w:t>Информация о возражениях, замечаниях и предложениях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E1D" w:rsidRPr="00A90410" w:rsidRDefault="00C66E1D" w:rsidP="00C66E1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90410">
              <w:rPr>
                <w:rFonts w:ascii="Times New Roman" w:eastAsia="Calibri" w:hAnsi="Times New Roman" w:cs="Times New Roman"/>
                <w:lang w:eastAsia="ru-RU"/>
              </w:rPr>
              <w:t>Краткая мотивировка отклонения возражения, замечания или предложения</w:t>
            </w:r>
          </w:p>
        </w:tc>
      </w:tr>
      <w:tr w:rsidR="007D4135" w:rsidRPr="00C66E1D" w:rsidTr="00A07D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35" w:rsidRPr="00A07D77" w:rsidRDefault="007D4135" w:rsidP="007D4135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07D77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2D1C2E" w:rsidRPr="00A07D77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4B8E" w:rsidRPr="00A07D77" w:rsidRDefault="002D1C2E" w:rsidP="000B01D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A07D77">
              <w:rPr>
                <w:rFonts w:ascii="Times New Roman" w:eastAsia="Calibri" w:hAnsi="Times New Roman" w:cs="Times New Roman"/>
                <w:lang w:eastAsia="ru-RU"/>
              </w:rPr>
              <w:t>Сндеян</w:t>
            </w:r>
            <w:proofErr w:type="spellEnd"/>
            <w:r w:rsidRPr="00A07D77">
              <w:rPr>
                <w:rFonts w:ascii="Times New Roman" w:eastAsia="Calibri" w:hAnsi="Times New Roman" w:cs="Times New Roman"/>
                <w:lang w:eastAsia="ru-RU"/>
              </w:rPr>
              <w:t xml:space="preserve"> Г</w:t>
            </w:r>
            <w:r w:rsidR="006A16EF">
              <w:rPr>
                <w:rFonts w:ascii="Times New Roman" w:eastAsia="Calibri" w:hAnsi="Times New Roman" w:cs="Times New Roman"/>
                <w:lang w:eastAsia="ru-RU"/>
              </w:rPr>
              <w:t>.</w:t>
            </w:r>
            <w:r w:rsidRPr="00A07D77">
              <w:rPr>
                <w:rFonts w:ascii="Times New Roman" w:eastAsia="Calibri" w:hAnsi="Times New Roman" w:cs="Times New Roman"/>
                <w:lang w:eastAsia="ru-RU"/>
              </w:rPr>
              <w:t xml:space="preserve"> М</w:t>
            </w:r>
            <w:r w:rsidR="006A16EF">
              <w:rPr>
                <w:rFonts w:ascii="Times New Roman" w:eastAsia="Calibri" w:hAnsi="Times New Roman" w:cs="Times New Roman"/>
                <w:lang w:eastAsia="ru-RU"/>
              </w:rPr>
              <w:t>.</w:t>
            </w:r>
            <w:bookmarkStart w:id="1" w:name="_GoBack"/>
            <w:bookmarkEnd w:id="1"/>
            <w:r w:rsidR="00197154" w:rsidRPr="00A07D77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 w:rsidR="00A24B8E" w:rsidRPr="00A07D77">
              <w:rPr>
                <w:rFonts w:ascii="Times New Roman" w:eastAsia="Calibri" w:hAnsi="Times New Roman" w:cs="Times New Roman"/>
                <w:lang w:eastAsia="ru-RU"/>
              </w:rPr>
              <w:t>г</w:t>
            </w:r>
            <w:r w:rsidR="00197154" w:rsidRPr="00A07D77">
              <w:rPr>
                <w:rFonts w:ascii="Times New Roman" w:eastAsia="Calibri" w:hAnsi="Times New Roman" w:cs="Times New Roman"/>
                <w:lang w:eastAsia="ru-RU"/>
              </w:rPr>
              <w:t>. Т</w:t>
            </w:r>
            <w:r w:rsidR="00A24B8E" w:rsidRPr="00A07D77">
              <w:rPr>
                <w:rFonts w:ascii="Times New Roman" w:eastAsia="Calibri" w:hAnsi="Times New Roman" w:cs="Times New Roman"/>
                <w:lang w:eastAsia="ru-RU"/>
              </w:rPr>
              <w:t>ольятти</w:t>
            </w:r>
            <w:r w:rsidR="00197154" w:rsidRPr="00A07D77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7D4135" w:rsidRPr="00A07D77" w:rsidRDefault="007D4135" w:rsidP="000B01D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1D8" w:rsidRPr="00A07D77" w:rsidRDefault="002D1C2E" w:rsidP="001B4D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07D77">
              <w:rPr>
                <w:rFonts w:ascii="Times New Roman" w:eastAsia="Calibri" w:hAnsi="Times New Roman" w:cs="Times New Roman"/>
                <w:lang w:eastAsia="ru-RU"/>
              </w:rPr>
              <w:t>Предлагаю предостав</w:t>
            </w:r>
            <w:r w:rsidR="00A24B8E" w:rsidRPr="00A07D77">
              <w:rPr>
                <w:rFonts w:ascii="Times New Roman" w:eastAsia="Calibri" w:hAnsi="Times New Roman" w:cs="Times New Roman"/>
                <w:lang w:eastAsia="ru-RU"/>
              </w:rPr>
              <w:t>ить</w:t>
            </w:r>
            <w:r w:rsidRPr="00A07D77">
              <w:rPr>
                <w:rFonts w:ascii="Times New Roman" w:eastAsia="Calibri" w:hAnsi="Times New Roman" w:cs="Times New Roman"/>
                <w:lang w:eastAsia="ru-RU"/>
              </w:rPr>
              <w:t xml:space="preserve"> разрешени</w:t>
            </w:r>
            <w:r w:rsidR="00A24B8E" w:rsidRPr="00A07D77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A07D77">
              <w:rPr>
                <w:rFonts w:ascii="Times New Roman" w:eastAsia="Calibri" w:hAnsi="Times New Roman" w:cs="Times New Roman"/>
                <w:lang w:eastAsia="ru-RU"/>
              </w:rPr>
              <w:t xml:space="preserve"> на условно разрешенный вид использования земельного участка «Склад (6.9)» в отношении земельного участка с кадастровым номером 63:32:1204006:16519 площадью 1680 кв. м, расположенного в территориальной зоне «Зона инженерной и транспортной инфраструктуры (</w:t>
            </w:r>
            <w:proofErr w:type="gramStart"/>
            <w:r w:rsidRPr="00A07D77">
              <w:rPr>
                <w:rFonts w:ascii="Times New Roman" w:eastAsia="Calibri" w:hAnsi="Times New Roman" w:cs="Times New Roman"/>
                <w:lang w:eastAsia="ru-RU"/>
              </w:rPr>
              <w:t>ИТ</w:t>
            </w:r>
            <w:proofErr w:type="gramEnd"/>
            <w:r w:rsidRPr="00A07D77">
              <w:rPr>
                <w:rFonts w:ascii="Times New Roman" w:eastAsia="Calibri" w:hAnsi="Times New Roman" w:cs="Times New Roman"/>
                <w:lang w:eastAsia="ru-RU"/>
              </w:rPr>
              <w:t>)» по адресу: Самарская область, муниципальный район Ставропольский, сельское поселение Тимофеевка, село Русская Борковка, улица Северная, севернее участка 14-И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D8" w:rsidRPr="00A07D77" w:rsidRDefault="001B4D05" w:rsidP="001B4D05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07D7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A63A63" w:rsidRPr="00C66E1D" w:rsidTr="00A07D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63" w:rsidRPr="00A07D77" w:rsidRDefault="002D1C2E" w:rsidP="007D4135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07D77"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3A63" w:rsidRPr="00A07D77" w:rsidRDefault="00A24B8E" w:rsidP="000B01D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A07D77">
              <w:rPr>
                <w:rFonts w:ascii="Times New Roman" w:eastAsia="Calibri" w:hAnsi="Times New Roman" w:cs="Times New Roman"/>
                <w:lang w:eastAsia="ar-SA"/>
              </w:rPr>
              <w:t>Власова Н</w:t>
            </w:r>
            <w:r w:rsidR="006A16EF">
              <w:rPr>
                <w:rFonts w:ascii="Times New Roman" w:eastAsia="Calibri" w:hAnsi="Times New Roman" w:cs="Times New Roman"/>
                <w:lang w:eastAsia="ar-SA"/>
              </w:rPr>
              <w:t>.</w:t>
            </w:r>
            <w:r w:rsidRPr="00A07D77">
              <w:rPr>
                <w:rFonts w:ascii="Times New Roman" w:eastAsia="Calibri" w:hAnsi="Times New Roman" w:cs="Times New Roman"/>
                <w:lang w:eastAsia="ar-SA"/>
              </w:rPr>
              <w:t>Э</w:t>
            </w:r>
            <w:r w:rsidR="006A16EF">
              <w:rPr>
                <w:rFonts w:ascii="Times New Roman" w:eastAsia="Calibri" w:hAnsi="Times New Roman" w:cs="Times New Roman"/>
                <w:lang w:eastAsia="ar-SA"/>
              </w:rPr>
              <w:t>.</w:t>
            </w:r>
            <w:r w:rsidR="00197154" w:rsidRPr="00A07D77">
              <w:rPr>
                <w:rFonts w:ascii="Times New Roman" w:eastAsia="Calibri" w:hAnsi="Times New Roman" w:cs="Times New Roman"/>
                <w:lang w:eastAsia="ar-SA"/>
              </w:rPr>
              <w:t xml:space="preserve">, </w:t>
            </w:r>
          </w:p>
          <w:p w:rsidR="00A24B8E" w:rsidRPr="00A07D77" w:rsidRDefault="00A24B8E" w:rsidP="000B01D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A07D77">
              <w:rPr>
                <w:rFonts w:ascii="Times New Roman" w:eastAsia="Calibri" w:hAnsi="Times New Roman" w:cs="Times New Roman"/>
                <w:lang w:eastAsia="ar-SA"/>
              </w:rPr>
              <w:t>Самарская обл., Ставропольский р.,</w:t>
            </w:r>
          </w:p>
          <w:p w:rsidR="00A24B8E" w:rsidRPr="00A07D77" w:rsidRDefault="00A24B8E" w:rsidP="000B01D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A07D77">
              <w:rPr>
                <w:rFonts w:ascii="Times New Roman" w:eastAsia="Calibri" w:hAnsi="Times New Roman" w:cs="Times New Roman"/>
                <w:lang w:eastAsia="ar-SA"/>
              </w:rPr>
              <w:t>с</w:t>
            </w:r>
            <w:r w:rsidR="00197154" w:rsidRPr="00A07D77">
              <w:rPr>
                <w:rFonts w:ascii="Times New Roman" w:eastAsia="Calibri" w:hAnsi="Times New Roman" w:cs="Times New Roman"/>
                <w:lang w:eastAsia="ar-SA"/>
              </w:rPr>
              <w:t xml:space="preserve">. </w:t>
            </w:r>
            <w:r w:rsidRPr="00A07D77">
              <w:rPr>
                <w:rFonts w:ascii="Times New Roman" w:eastAsia="Calibri" w:hAnsi="Times New Roman" w:cs="Times New Roman"/>
                <w:lang w:eastAsia="ar-SA"/>
              </w:rPr>
              <w:t>Ягодное</w:t>
            </w:r>
          </w:p>
          <w:p w:rsidR="000373F5" w:rsidRPr="00A07D77" w:rsidRDefault="000373F5" w:rsidP="006A16E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A63" w:rsidRPr="00A07D77" w:rsidRDefault="00A24B8E" w:rsidP="001B4D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07D77">
              <w:rPr>
                <w:rFonts w:ascii="Times New Roman" w:eastAsia="Calibri" w:hAnsi="Times New Roman" w:cs="Times New Roman"/>
                <w:lang w:eastAsia="ru-RU"/>
              </w:rPr>
              <w:t>Согласна с</w:t>
            </w:r>
            <w:r w:rsidR="002D1C2E" w:rsidRPr="00A07D77">
              <w:rPr>
                <w:rFonts w:ascii="Times New Roman" w:eastAsia="Calibri" w:hAnsi="Times New Roman" w:cs="Times New Roman"/>
                <w:lang w:eastAsia="ru-RU"/>
              </w:rPr>
              <w:t xml:space="preserve"> предостав</w:t>
            </w:r>
            <w:r w:rsidRPr="00A07D77">
              <w:rPr>
                <w:rFonts w:ascii="Times New Roman" w:eastAsia="Calibri" w:hAnsi="Times New Roman" w:cs="Times New Roman"/>
                <w:lang w:eastAsia="ru-RU"/>
              </w:rPr>
              <w:t>лением</w:t>
            </w:r>
            <w:r w:rsidR="002D1C2E" w:rsidRPr="00A07D77">
              <w:rPr>
                <w:rFonts w:ascii="Times New Roman" w:eastAsia="Calibri" w:hAnsi="Times New Roman" w:cs="Times New Roman"/>
                <w:lang w:eastAsia="ru-RU"/>
              </w:rPr>
              <w:t xml:space="preserve"> разрешения на условно разрешенный вид использования земельного участка «Склад (6.9)» в отношении земельного участка с кадастровым номером 63:32:1204006:16519 площадью 1680 кв. м, расположенного в территориальной зоне «Зона инженерной и транспортной инфраструктуры (</w:t>
            </w:r>
            <w:proofErr w:type="gramStart"/>
            <w:r w:rsidR="002D1C2E" w:rsidRPr="00A07D77">
              <w:rPr>
                <w:rFonts w:ascii="Times New Roman" w:eastAsia="Calibri" w:hAnsi="Times New Roman" w:cs="Times New Roman"/>
                <w:lang w:eastAsia="ru-RU"/>
              </w:rPr>
              <w:t>ИТ</w:t>
            </w:r>
            <w:proofErr w:type="gramEnd"/>
            <w:r w:rsidR="002D1C2E" w:rsidRPr="00A07D77">
              <w:rPr>
                <w:rFonts w:ascii="Times New Roman" w:eastAsia="Calibri" w:hAnsi="Times New Roman" w:cs="Times New Roman"/>
                <w:lang w:eastAsia="ru-RU"/>
              </w:rPr>
              <w:t>)» по адресу: Самарская область, муниципальный район Ставропольский, сельское поселение Тимофеевка, село Русская Борковка, улица Северная, севернее участка 14-И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63" w:rsidRPr="00A07D77" w:rsidRDefault="002D1C2E" w:rsidP="001B4D05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07D77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A63A63" w:rsidRPr="00C66E1D" w:rsidTr="00A07D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63" w:rsidRPr="00A07D77" w:rsidRDefault="002D1C2E" w:rsidP="007D4135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07D77"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4B8E" w:rsidRPr="00A07D77" w:rsidRDefault="00A24B8E" w:rsidP="000B01D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A07D77">
              <w:rPr>
                <w:rFonts w:ascii="Times New Roman" w:eastAsia="Calibri" w:hAnsi="Times New Roman" w:cs="Times New Roman"/>
                <w:lang w:eastAsia="ar-SA"/>
              </w:rPr>
              <w:t>Коцюбенко</w:t>
            </w:r>
            <w:proofErr w:type="spellEnd"/>
            <w:r w:rsidRPr="00A07D77">
              <w:rPr>
                <w:rFonts w:ascii="Times New Roman" w:eastAsia="Calibri" w:hAnsi="Times New Roman" w:cs="Times New Roman"/>
                <w:lang w:eastAsia="ar-SA"/>
              </w:rPr>
              <w:t xml:space="preserve"> Л</w:t>
            </w:r>
            <w:r w:rsidR="006A16EF">
              <w:rPr>
                <w:rFonts w:ascii="Times New Roman" w:eastAsia="Calibri" w:hAnsi="Times New Roman" w:cs="Times New Roman"/>
                <w:lang w:eastAsia="ar-SA"/>
              </w:rPr>
              <w:t>.</w:t>
            </w:r>
            <w:r w:rsidRPr="00A07D77">
              <w:rPr>
                <w:rFonts w:ascii="Times New Roman" w:eastAsia="Calibri" w:hAnsi="Times New Roman" w:cs="Times New Roman"/>
                <w:lang w:eastAsia="ar-SA"/>
              </w:rPr>
              <w:t>И</w:t>
            </w:r>
            <w:r w:rsidR="006A16EF">
              <w:rPr>
                <w:rFonts w:ascii="Times New Roman" w:eastAsia="Calibri" w:hAnsi="Times New Roman" w:cs="Times New Roman"/>
                <w:lang w:eastAsia="ar-SA"/>
              </w:rPr>
              <w:t>.</w:t>
            </w:r>
          </w:p>
          <w:p w:rsidR="00A24B8E" w:rsidRPr="00A07D77" w:rsidRDefault="00A24B8E" w:rsidP="000B01D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A07D77">
              <w:rPr>
                <w:rFonts w:ascii="Times New Roman" w:eastAsia="Calibri" w:hAnsi="Times New Roman" w:cs="Times New Roman"/>
                <w:lang w:eastAsia="ar-SA"/>
              </w:rPr>
              <w:t>Московская обл.,</w:t>
            </w:r>
          </w:p>
          <w:p w:rsidR="00A24B8E" w:rsidRPr="00A07D77" w:rsidRDefault="00A24B8E" w:rsidP="000B01D8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A07D77">
              <w:rPr>
                <w:rFonts w:ascii="Times New Roman" w:eastAsia="Calibri" w:hAnsi="Times New Roman" w:cs="Times New Roman"/>
                <w:lang w:eastAsia="ar-SA"/>
              </w:rPr>
              <w:t>тер</w:t>
            </w:r>
            <w:proofErr w:type="gramStart"/>
            <w:r w:rsidRPr="00A07D77">
              <w:rPr>
                <w:rFonts w:ascii="Times New Roman" w:eastAsia="Calibri" w:hAnsi="Times New Roman" w:cs="Times New Roman"/>
                <w:lang w:eastAsia="ar-SA"/>
              </w:rPr>
              <w:t>.</w:t>
            </w:r>
            <w:proofErr w:type="gramEnd"/>
            <w:r w:rsidRPr="00A07D77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proofErr w:type="gramStart"/>
            <w:r w:rsidRPr="00A07D77">
              <w:rPr>
                <w:rFonts w:ascii="Times New Roman" w:eastAsia="Calibri" w:hAnsi="Times New Roman" w:cs="Times New Roman"/>
                <w:lang w:eastAsia="ar-SA"/>
              </w:rPr>
              <w:t>п</w:t>
            </w:r>
            <w:proofErr w:type="gramEnd"/>
            <w:r w:rsidRPr="00A07D77">
              <w:rPr>
                <w:rFonts w:ascii="Times New Roman" w:eastAsia="Calibri" w:hAnsi="Times New Roman" w:cs="Times New Roman"/>
                <w:lang w:eastAsia="ar-SA"/>
              </w:rPr>
              <w:t xml:space="preserve">ункт в г. </w:t>
            </w:r>
            <w:proofErr w:type="spellStart"/>
            <w:r w:rsidRPr="00A07D77">
              <w:rPr>
                <w:rFonts w:ascii="Times New Roman" w:eastAsia="Calibri" w:hAnsi="Times New Roman" w:cs="Times New Roman"/>
                <w:lang w:eastAsia="ar-SA"/>
              </w:rPr>
              <w:t>Голицино</w:t>
            </w:r>
            <w:proofErr w:type="spellEnd"/>
            <w:r w:rsidRPr="00A07D77">
              <w:rPr>
                <w:rFonts w:ascii="Times New Roman" w:eastAsia="Calibri" w:hAnsi="Times New Roman" w:cs="Times New Roman"/>
                <w:lang w:eastAsia="ar-SA"/>
              </w:rPr>
              <w:t>,</w:t>
            </w:r>
          </w:p>
          <w:p w:rsidR="00A63A63" w:rsidRPr="00A07D77" w:rsidRDefault="00A63A63" w:rsidP="006A16EF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A63" w:rsidRPr="00A07D77" w:rsidRDefault="00A24B8E" w:rsidP="001B4D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07D77">
              <w:rPr>
                <w:rFonts w:ascii="Times New Roman" w:eastAsia="Calibri" w:hAnsi="Times New Roman" w:cs="Times New Roman"/>
                <w:lang w:eastAsia="ru-RU"/>
              </w:rPr>
              <w:t>Согласна с предоставлением разрешения на условно разрешенный вид использования земельного участка «Склад (6.9)» в отношении земельного участка с кадастровым номером 63:32:1204006:16519 площадью 1680 кв. м, расположенного в территориальной зоне «Зона инженерной и транспортной инфраструктуры (</w:t>
            </w:r>
            <w:proofErr w:type="gramStart"/>
            <w:r w:rsidRPr="00A07D77">
              <w:rPr>
                <w:rFonts w:ascii="Times New Roman" w:eastAsia="Calibri" w:hAnsi="Times New Roman" w:cs="Times New Roman"/>
                <w:lang w:eastAsia="ru-RU"/>
              </w:rPr>
              <w:t>ИТ</w:t>
            </w:r>
            <w:proofErr w:type="gramEnd"/>
            <w:r w:rsidRPr="00A07D77">
              <w:rPr>
                <w:rFonts w:ascii="Times New Roman" w:eastAsia="Calibri" w:hAnsi="Times New Roman" w:cs="Times New Roman"/>
                <w:lang w:eastAsia="ru-RU"/>
              </w:rPr>
              <w:t xml:space="preserve">)» по адресу: Самарская область, муниципальный район Ставропольский, сельское поселение Тимофеевка, село Русская </w:t>
            </w:r>
            <w:r w:rsidRPr="00A07D77">
              <w:rPr>
                <w:rFonts w:ascii="Times New Roman" w:eastAsia="Calibri" w:hAnsi="Times New Roman" w:cs="Times New Roman"/>
                <w:lang w:eastAsia="ru-RU"/>
              </w:rPr>
              <w:lastRenderedPageBreak/>
              <w:t>Борковка, улица Северная, севернее участка 14-И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63" w:rsidRPr="00A07D77" w:rsidRDefault="002D1C2E" w:rsidP="001B4D05">
            <w:pPr>
              <w:autoSpaceDE w:val="0"/>
              <w:autoSpaceDN w:val="0"/>
              <w:adjustRightInd w:val="0"/>
              <w:spacing w:after="0" w:line="240" w:lineRule="auto"/>
              <w:ind w:left="78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A07D77">
              <w:rPr>
                <w:rFonts w:ascii="Times New Roman" w:eastAsia="Calibri" w:hAnsi="Times New Roman" w:cs="Times New Roman"/>
                <w:lang w:eastAsia="ru-RU"/>
              </w:rPr>
              <w:lastRenderedPageBreak/>
              <w:t>-</w:t>
            </w:r>
          </w:p>
        </w:tc>
      </w:tr>
    </w:tbl>
    <w:p w:rsidR="00A63A63" w:rsidRDefault="00A63A63" w:rsidP="00C66E1D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66E1D" w:rsidRPr="00A07D77" w:rsidRDefault="00C66E1D" w:rsidP="00C66E1D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lang w:eastAsia="ru-RU"/>
        </w:rPr>
      </w:pPr>
      <w:r w:rsidRPr="00A07D77">
        <w:rPr>
          <w:rFonts w:ascii="Times New Roman" w:eastAsia="Calibri" w:hAnsi="Times New Roman" w:cs="Times New Roman"/>
          <w:lang w:eastAsia="ru-RU"/>
        </w:rPr>
        <w:t>По результатам рассмотрения мнений, замечаний и предложений участников публичных слушаний рекомендуется</w:t>
      </w:r>
      <w:r w:rsidRPr="00A07D77">
        <w:rPr>
          <w:rFonts w:ascii="Times New Roman" w:eastAsia="Calibri" w:hAnsi="Times New Roman" w:cs="Times New Roman"/>
          <w:vertAlign w:val="superscript"/>
          <w:lang w:eastAsia="ru-RU"/>
        </w:rPr>
        <w:footnoteReference w:id="4"/>
      </w:r>
      <w:r w:rsidRPr="00A07D77">
        <w:rPr>
          <w:rFonts w:ascii="Times New Roman" w:eastAsia="Calibri" w:hAnsi="Times New Roman" w:cs="Times New Roman"/>
          <w:lang w:eastAsia="ru-RU"/>
        </w:rPr>
        <w:t>:</w:t>
      </w:r>
    </w:p>
    <w:p w:rsidR="00A07D77" w:rsidRPr="00A07D77" w:rsidRDefault="00C66E1D" w:rsidP="00A07D77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A07D77">
        <w:rPr>
          <w:rFonts w:ascii="Times New Roman" w:eastAsia="Calibri" w:hAnsi="Times New Roman" w:cs="Times New Roman"/>
          <w:lang w:eastAsia="ru-RU"/>
        </w:rPr>
        <w:t>1</w:t>
      </w:r>
      <w:bookmarkEnd w:id="0"/>
      <w:r w:rsidR="00B344C7" w:rsidRPr="00A07D77">
        <w:rPr>
          <w:rFonts w:ascii="Times New Roman" w:eastAsia="Calibri" w:hAnsi="Times New Roman" w:cs="Times New Roman"/>
          <w:lang w:eastAsia="ru-RU"/>
        </w:rPr>
        <w:t>.</w:t>
      </w:r>
      <w:r w:rsidR="00A07D77" w:rsidRPr="00A07D77">
        <w:rPr>
          <w:rFonts w:ascii="Times New Roman" w:eastAsia="Calibri" w:hAnsi="Times New Roman" w:cs="Times New Roman"/>
          <w:lang w:eastAsia="ru-RU"/>
        </w:rPr>
        <w:t>)</w:t>
      </w:r>
      <w:r w:rsidR="00B344C7" w:rsidRPr="00A07D77">
        <w:rPr>
          <w:rFonts w:ascii="Times New Roman" w:eastAsia="Calibri" w:hAnsi="Times New Roman" w:cs="Times New Roman"/>
          <w:lang w:eastAsia="ru-RU"/>
        </w:rPr>
        <w:t xml:space="preserve"> </w:t>
      </w:r>
      <w:r w:rsidR="00A07D77" w:rsidRPr="00A07D77">
        <w:rPr>
          <w:rFonts w:ascii="Times New Roman" w:eastAsia="Calibri" w:hAnsi="Times New Roman" w:cs="Times New Roman"/>
          <w:lang w:eastAsia="ru-RU"/>
        </w:rPr>
        <w:t xml:space="preserve">Признать публичные слушания состоявшимися. </w:t>
      </w:r>
    </w:p>
    <w:p w:rsidR="00A07D77" w:rsidRPr="00A07D77" w:rsidRDefault="00A07D77" w:rsidP="00A07D77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A07D77">
        <w:rPr>
          <w:rFonts w:ascii="Times New Roman" w:eastAsia="Calibri" w:hAnsi="Times New Roman" w:cs="Times New Roman"/>
          <w:lang w:eastAsia="ru-RU"/>
        </w:rPr>
        <w:t xml:space="preserve">2.) </w:t>
      </w:r>
      <w:r w:rsidR="00327F37" w:rsidRPr="00A07D77">
        <w:rPr>
          <w:rFonts w:ascii="Times New Roman" w:eastAsia="Calibri" w:hAnsi="Times New Roman" w:cs="Times New Roman"/>
          <w:lang w:eastAsia="ru-RU"/>
        </w:rPr>
        <w:t>Пр</w:t>
      </w:r>
      <w:r w:rsidRPr="00A07D77">
        <w:rPr>
          <w:rFonts w:ascii="Times New Roman" w:eastAsia="Calibri" w:hAnsi="Times New Roman" w:cs="Times New Roman"/>
          <w:lang w:eastAsia="ru-RU"/>
        </w:rPr>
        <w:t>едостави</w:t>
      </w:r>
      <w:r w:rsidR="00327F37" w:rsidRPr="00A07D77">
        <w:rPr>
          <w:rFonts w:ascii="Times New Roman" w:eastAsia="Calibri" w:hAnsi="Times New Roman" w:cs="Times New Roman"/>
          <w:lang w:eastAsia="ru-RU"/>
        </w:rPr>
        <w:t>ть разрешени</w:t>
      </w:r>
      <w:r w:rsidRPr="00A07D77">
        <w:rPr>
          <w:rFonts w:ascii="Times New Roman" w:eastAsia="Calibri" w:hAnsi="Times New Roman" w:cs="Times New Roman"/>
          <w:lang w:eastAsia="ru-RU"/>
        </w:rPr>
        <w:t>е</w:t>
      </w:r>
      <w:r w:rsidR="00327F37" w:rsidRPr="00A07D77">
        <w:rPr>
          <w:rFonts w:ascii="Times New Roman" w:eastAsia="Calibri" w:hAnsi="Times New Roman" w:cs="Times New Roman"/>
          <w:lang w:eastAsia="ru-RU"/>
        </w:rPr>
        <w:t xml:space="preserve"> на условно разрешенный вид использования земельного участка </w:t>
      </w:r>
      <w:r w:rsidRPr="00A07D77">
        <w:rPr>
          <w:rFonts w:ascii="Times New Roman" w:eastAsia="Calibri" w:hAnsi="Times New Roman" w:cs="Times New Roman"/>
          <w:lang w:eastAsia="ru-RU"/>
        </w:rPr>
        <w:t>«Склад (6.9)» в отношении земельного участка с кадастровым номером 63:32:1204006:16519 площадью 1680 кв. м, расположенного в территориальной зоне «Зона инженерной и транспортной инфраструктуры (</w:t>
      </w:r>
      <w:proofErr w:type="gramStart"/>
      <w:r w:rsidRPr="00A07D77">
        <w:rPr>
          <w:rFonts w:ascii="Times New Roman" w:eastAsia="Calibri" w:hAnsi="Times New Roman" w:cs="Times New Roman"/>
          <w:lang w:eastAsia="ru-RU"/>
        </w:rPr>
        <w:t>ИТ</w:t>
      </w:r>
      <w:proofErr w:type="gramEnd"/>
      <w:r w:rsidRPr="00A07D77">
        <w:rPr>
          <w:rFonts w:ascii="Times New Roman" w:eastAsia="Calibri" w:hAnsi="Times New Roman" w:cs="Times New Roman"/>
          <w:lang w:eastAsia="ru-RU"/>
        </w:rPr>
        <w:t>)» по адресу: Самарская область, муниципальный район Ставропольский, сельское поселение Тимофеевка, село Русская Борковка, улица Северная, севернее участка 14-И.</w:t>
      </w:r>
    </w:p>
    <w:p w:rsidR="00A07D77" w:rsidRDefault="00A07D77" w:rsidP="00A07D77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lang w:eastAsia="ru-RU"/>
        </w:rPr>
      </w:pPr>
    </w:p>
    <w:p w:rsidR="00A07D77" w:rsidRDefault="00A07D77" w:rsidP="00A07D77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lang w:eastAsia="ru-RU"/>
        </w:rPr>
      </w:pPr>
    </w:p>
    <w:p w:rsidR="00A07D77" w:rsidRDefault="00A07D77" w:rsidP="00A07D77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lang w:eastAsia="ru-RU"/>
        </w:rPr>
      </w:pPr>
    </w:p>
    <w:p w:rsidR="0090693F" w:rsidRPr="00A90410" w:rsidRDefault="00A90410" w:rsidP="00A07D77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lang w:eastAsia="ru-RU"/>
        </w:rPr>
      </w:pPr>
      <w:r>
        <w:rPr>
          <w:rFonts w:ascii="Times New Roman" w:eastAsia="Calibri" w:hAnsi="Times New Roman" w:cs="Times New Roman"/>
          <w:kern w:val="32"/>
          <w:lang w:eastAsia="ru-RU"/>
        </w:rPr>
        <w:t xml:space="preserve">              </w:t>
      </w:r>
      <w:r w:rsidR="00C66E1D" w:rsidRPr="00A90410">
        <w:rPr>
          <w:rFonts w:ascii="Times New Roman" w:eastAsia="Calibri" w:hAnsi="Times New Roman" w:cs="Times New Roman"/>
          <w:kern w:val="32"/>
          <w:lang w:eastAsia="ru-RU"/>
        </w:rPr>
        <w:t>Организатор публичных слушаний</w:t>
      </w:r>
    </w:p>
    <w:p w:rsidR="00C66E1D" w:rsidRPr="00A90410" w:rsidRDefault="00D113C8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A90410">
        <w:rPr>
          <w:rFonts w:ascii="Times New Roman" w:eastAsia="Calibri" w:hAnsi="Times New Roman" w:cs="Times New Roman"/>
          <w:kern w:val="32"/>
          <w:lang w:eastAsia="ru-RU"/>
        </w:rPr>
        <w:t xml:space="preserve">Глава </w:t>
      </w:r>
      <w:proofErr w:type="spellStart"/>
      <w:r w:rsidRPr="00A90410">
        <w:rPr>
          <w:rFonts w:ascii="Times New Roman" w:eastAsia="Calibri" w:hAnsi="Times New Roman" w:cs="Times New Roman"/>
          <w:kern w:val="32"/>
          <w:lang w:eastAsia="ru-RU"/>
        </w:rPr>
        <w:t>с.п</w:t>
      </w:r>
      <w:proofErr w:type="spellEnd"/>
      <w:r w:rsidRPr="00A90410">
        <w:rPr>
          <w:rFonts w:ascii="Times New Roman" w:eastAsia="Calibri" w:hAnsi="Times New Roman" w:cs="Times New Roman"/>
          <w:kern w:val="32"/>
          <w:lang w:eastAsia="ru-RU"/>
        </w:rPr>
        <w:t xml:space="preserve">. </w:t>
      </w:r>
      <w:r w:rsidR="00BD0677" w:rsidRPr="00A90410">
        <w:rPr>
          <w:rFonts w:ascii="Times New Roman" w:eastAsia="Calibri" w:hAnsi="Times New Roman" w:cs="Times New Roman"/>
          <w:kern w:val="32"/>
          <w:lang w:eastAsia="ru-RU"/>
        </w:rPr>
        <w:t>Тимофеевка</w:t>
      </w:r>
      <w:r w:rsidR="00C66E1D" w:rsidRPr="00A90410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r w:rsidR="00C66E1D" w:rsidRPr="00A90410">
        <w:rPr>
          <w:rFonts w:ascii="Times New Roman" w:eastAsia="Calibri" w:hAnsi="Times New Roman" w:cs="Times New Roman"/>
          <w:lang w:eastAsia="ru-RU"/>
        </w:rPr>
        <w:t>м.р</w:t>
      </w:r>
      <w:proofErr w:type="spellEnd"/>
      <w:r w:rsidR="00C66E1D" w:rsidRPr="00A90410">
        <w:rPr>
          <w:rFonts w:ascii="Times New Roman" w:eastAsia="Calibri" w:hAnsi="Times New Roman" w:cs="Times New Roman"/>
          <w:lang w:eastAsia="ru-RU"/>
        </w:rPr>
        <w:t xml:space="preserve">. </w:t>
      </w:r>
      <w:proofErr w:type="gramStart"/>
      <w:r w:rsidR="00C66E1D" w:rsidRPr="00A90410">
        <w:rPr>
          <w:rFonts w:ascii="Times New Roman" w:eastAsia="Calibri" w:hAnsi="Times New Roman" w:cs="Times New Roman"/>
          <w:lang w:eastAsia="ru-RU"/>
        </w:rPr>
        <w:t>Ставропольский</w:t>
      </w:r>
      <w:proofErr w:type="gramEnd"/>
    </w:p>
    <w:p w:rsidR="0090693F" w:rsidRPr="00A90410" w:rsidRDefault="00C66E1D" w:rsidP="0090693F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u w:val="single"/>
          <w:lang w:eastAsia="ar-SA"/>
        </w:rPr>
      </w:pPr>
      <w:r w:rsidRPr="00A90410">
        <w:rPr>
          <w:rFonts w:ascii="Times New Roman" w:eastAsia="Calibri" w:hAnsi="Times New Roman" w:cs="Times New Roman"/>
          <w:lang w:eastAsia="ru-RU"/>
        </w:rPr>
        <w:t xml:space="preserve">Самарской области                                                                                     </w:t>
      </w:r>
      <w:r w:rsidRPr="00A90410">
        <w:rPr>
          <w:rFonts w:ascii="Times New Roman" w:eastAsia="Calibri" w:hAnsi="Times New Roman" w:cs="Times New Roman"/>
          <w:kern w:val="32"/>
          <w:lang w:eastAsia="ru-RU"/>
        </w:rPr>
        <w:t xml:space="preserve">___________________    </w:t>
      </w:r>
      <w:proofErr w:type="spellStart"/>
      <w:r w:rsidR="00BD0677" w:rsidRPr="00A90410">
        <w:rPr>
          <w:rFonts w:ascii="Times New Roman" w:eastAsia="Times New Roman" w:hAnsi="Times New Roman" w:cs="Times New Roman"/>
          <w:u w:val="single"/>
          <w:lang w:eastAsia="ar-SA"/>
        </w:rPr>
        <w:t>А.Н.Сорокин</w:t>
      </w:r>
      <w:proofErr w:type="spellEnd"/>
    </w:p>
    <w:p w:rsidR="00C66E1D" w:rsidRPr="00A90410" w:rsidRDefault="00C66E1D" w:rsidP="00C66E1D">
      <w:pPr>
        <w:autoSpaceDE w:val="0"/>
        <w:autoSpaceDN w:val="0"/>
        <w:adjustRightInd w:val="0"/>
        <w:spacing w:after="60" w:line="240" w:lineRule="auto"/>
        <w:ind w:left="851"/>
        <w:jc w:val="both"/>
        <w:outlineLvl w:val="0"/>
        <w:rPr>
          <w:rFonts w:ascii="Times New Roman" w:eastAsia="Calibri" w:hAnsi="Times New Roman" w:cs="Times New Roman"/>
          <w:kern w:val="32"/>
          <w:lang w:eastAsia="ru-RU"/>
        </w:rPr>
      </w:pPr>
      <w:r w:rsidRPr="00A90410">
        <w:rPr>
          <w:rFonts w:ascii="Times New Roman" w:eastAsia="Calibri" w:hAnsi="Times New Roman" w:cs="Times New Roman"/>
          <w:kern w:val="32"/>
          <w:lang w:eastAsia="ru-RU"/>
        </w:rPr>
        <w:t xml:space="preserve">                                                                                                                             </w:t>
      </w:r>
      <w:r w:rsidR="004539B1" w:rsidRPr="00A90410">
        <w:rPr>
          <w:rFonts w:ascii="Times New Roman" w:eastAsia="Calibri" w:hAnsi="Times New Roman" w:cs="Times New Roman"/>
          <w:kern w:val="32"/>
          <w:lang w:eastAsia="ru-RU"/>
        </w:rPr>
        <w:t>.</w:t>
      </w:r>
      <w:r w:rsidRPr="00A90410">
        <w:rPr>
          <w:rFonts w:ascii="Times New Roman" w:eastAsia="Calibri" w:hAnsi="Times New Roman" w:cs="Times New Roman"/>
          <w:kern w:val="32"/>
          <w:lang w:eastAsia="ru-RU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C66E1D" w:rsidRPr="00A90410" w:rsidRDefault="00C66E1D" w:rsidP="00C66E1D">
      <w:pPr>
        <w:widowControl w:val="0"/>
        <w:spacing w:after="0" w:line="240" w:lineRule="auto"/>
        <w:ind w:left="851"/>
        <w:rPr>
          <w:rFonts w:ascii="Microsoft Sans Serif" w:eastAsia="Microsoft Sans Serif" w:hAnsi="Microsoft Sans Serif" w:cs="Microsoft Sans Serif"/>
          <w:color w:val="000000"/>
          <w:lang w:eastAsia="ru-RU" w:bidi="ru-RU"/>
        </w:rPr>
      </w:pPr>
    </w:p>
    <w:p w:rsidR="00833680" w:rsidRPr="00A90410" w:rsidRDefault="00833680" w:rsidP="00C66E1D">
      <w:pPr>
        <w:ind w:left="-567"/>
      </w:pPr>
    </w:p>
    <w:sectPr w:rsidR="00833680" w:rsidRPr="00A90410" w:rsidSect="00BD2442">
      <w:pgSz w:w="16840" w:h="11900" w:orient="landscape"/>
      <w:pgMar w:top="360" w:right="68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707" w:rsidRDefault="00BE3707" w:rsidP="00C66E1D">
      <w:pPr>
        <w:spacing w:after="0" w:line="240" w:lineRule="auto"/>
      </w:pPr>
      <w:r>
        <w:separator/>
      </w:r>
    </w:p>
  </w:endnote>
  <w:endnote w:type="continuationSeparator" w:id="0">
    <w:p w:rsidR="00BE3707" w:rsidRDefault="00BE3707" w:rsidP="00C66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707" w:rsidRDefault="00BE3707" w:rsidP="00C66E1D">
      <w:pPr>
        <w:spacing w:after="0" w:line="240" w:lineRule="auto"/>
      </w:pPr>
      <w:r>
        <w:separator/>
      </w:r>
    </w:p>
  </w:footnote>
  <w:footnote w:type="continuationSeparator" w:id="0">
    <w:p w:rsidR="00BE3707" w:rsidRDefault="00BE3707" w:rsidP="00C66E1D">
      <w:pPr>
        <w:spacing w:after="0" w:line="240" w:lineRule="auto"/>
      </w:pPr>
      <w:r>
        <w:continuationSeparator/>
      </w:r>
    </w:p>
  </w:footnote>
  <w:footnote w:id="1">
    <w:p w:rsidR="00C66E1D" w:rsidRPr="00B344C7" w:rsidRDefault="00C66E1D" w:rsidP="00C66E1D">
      <w:pPr>
        <w:pStyle w:val="a3"/>
        <w:ind w:left="851"/>
        <w:jc w:val="both"/>
        <w:rPr>
          <w:sz w:val="18"/>
          <w:szCs w:val="18"/>
        </w:rPr>
      </w:pPr>
      <w:r w:rsidRPr="00B344C7">
        <w:rPr>
          <w:rStyle w:val="a5"/>
          <w:sz w:val="18"/>
          <w:szCs w:val="18"/>
        </w:rPr>
        <w:footnoteRef/>
      </w:r>
      <w:r w:rsidRPr="00B344C7">
        <w:rPr>
          <w:sz w:val="18"/>
          <w:szCs w:val="18"/>
        </w:rPr>
        <w:t xml:space="preserve"> Указывается количество человек, высказавших указанные мнения. Если мнения, содержащие положительную оценку, не высказаны, то следует указать: не высказаны.</w:t>
      </w:r>
    </w:p>
  </w:footnote>
  <w:footnote w:id="2">
    <w:p w:rsidR="00C66E1D" w:rsidRPr="00B344C7" w:rsidRDefault="00C66E1D" w:rsidP="00C66E1D">
      <w:pPr>
        <w:pStyle w:val="a3"/>
        <w:ind w:left="851"/>
        <w:jc w:val="both"/>
        <w:rPr>
          <w:rFonts w:asciiTheme="minorHAnsi" w:hAnsiTheme="minorHAnsi"/>
          <w:sz w:val="18"/>
          <w:szCs w:val="18"/>
        </w:rPr>
      </w:pPr>
      <w:r w:rsidRPr="00B344C7">
        <w:rPr>
          <w:rStyle w:val="a5"/>
          <w:rFonts w:asciiTheme="minorHAnsi" w:hAnsiTheme="minorHAnsi"/>
          <w:sz w:val="18"/>
          <w:szCs w:val="18"/>
        </w:rPr>
        <w:footnoteRef/>
      </w:r>
      <w:r w:rsidRPr="00B344C7">
        <w:rPr>
          <w:rFonts w:asciiTheme="minorHAnsi" w:hAnsiTheme="minorHAnsi"/>
          <w:sz w:val="18"/>
          <w:szCs w:val="18"/>
        </w:rPr>
        <w:t xml:space="preserve"> Указывается  количество человек, высказавших указанные мнения. Если мнения, содержащие отрицательную оценку, не высказаны, то следует указать: не высказаны.</w:t>
      </w:r>
    </w:p>
  </w:footnote>
  <w:footnote w:id="3">
    <w:p w:rsidR="00C66E1D" w:rsidRPr="00B344C7" w:rsidRDefault="00C66E1D" w:rsidP="00C66E1D">
      <w:pPr>
        <w:ind w:left="851"/>
        <w:jc w:val="both"/>
        <w:rPr>
          <w:sz w:val="18"/>
          <w:szCs w:val="18"/>
        </w:rPr>
      </w:pPr>
      <w:r w:rsidRPr="00B344C7">
        <w:rPr>
          <w:rStyle w:val="a5"/>
          <w:sz w:val="18"/>
          <w:szCs w:val="18"/>
        </w:rPr>
        <w:footnoteRef/>
      </w:r>
      <w:r w:rsidRPr="00B344C7">
        <w:rPr>
          <w:sz w:val="18"/>
          <w:szCs w:val="18"/>
        </w:rPr>
        <w:t xml:space="preserve"> Указывается только содержание замечаний, мнений и предложений, представленных участниками слушаний и относящихся к вопросу общественных обсуждений или публичных слушаний. Если при проведении общественных обсуждений или публичных слушаний замечания, предложения и мнения не были высказаны, то следует указать: не высказаны.</w:t>
      </w:r>
    </w:p>
  </w:footnote>
  <w:footnote w:id="4">
    <w:p w:rsidR="00C66E1D" w:rsidRDefault="00C66E1D" w:rsidP="00C66E1D">
      <w:pPr>
        <w:pStyle w:val="a3"/>
        <w:ind w:firstLine="680"/>
        <w:jc w:val="both"/>
      </w:pPr>
      <w:r w:rsidRPr="00B344C7">
        <w:rPr>
          <w:rStyle w:val="a5"/>
          <w:sz w:val="18"/>
          <w:szCs w:val="18"/>
        </w:rPr>
        <w:footnoteRef/>
      </w:r>
      <w:r w:rsidRPr="00B344C7">
        <w:rPr>
          <w:sz w:val="18"/>
          <w:szCs w:val="18"/>
        </w:rPr>
        <w:t xml:space="preserve"> Указывается на необходимость внесения изменений в проект муниципального правового акта, вынесенного на общественные обсуждения или публичные слушания, или осуществления иных действий – при проведении общественных обсуждений или публичных слушаний по другим вопросам.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32DC7"/>
    <w:multiLevelType w:val="hybridMultilevel"/>
    <w:tmpl w:val="DBCE1164"/>
    <w:lvl w:ilvl="0" w:tplc="495240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">
    <w:nsid w:val="547019B8"/>
    <w:multiLevelType w:val="hybridMultilevel"/>
    <w:tmpl w:val="F3DE109A"/>
    <w:lvl w:ilvl="0" w:tplc="D66A5FA0">
      <w:start w:val="1"/>
      <w:numFmt w:val="decimal"/>
      <w:lvlText w:val="%1.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680"/>
    <w:rsid w:val="000140F7"/>
    <w:rsid w:val="000200D1"/>
    <w:rsid w:val="000373F5"/>
    <w:rsid w:val="00052AFE"/>
    <w:rsid w:val="00053752"/>
    <w:rsid w:val="000610F7"/>
    <w:rsid w:val="000805F9"/>
    <w:rsid w:val="000B01D8"/>
    <w:rsid w:val="000D6A42"/>
    <w:rsid w:val="0015151B"/>
    <w:rsid w:val="00197154"/>
    <w:rsid w:val="001B4D05"/>
    <w:rsid w:val="001E5DB6"/>
    <w:rsid w:val="002419E9"/>
    <w:rsid w:val="00287DDF"/>
    <w:rsid w:val="002D1C2E"/>
    <w:rsid w:val="00327F37"/>
    <w:rsid w:val="003350ED"/>
    <w:rsid w:val="003D1C61"/>
    <w:rsid w:val="00440AEF"/>
    <w:rsid w:val="004539B1"/>
    <w:rsid w:val="004811F8"/>
    <w:rsid w:val="005012D4"/>
    <w:rsid w:val="005314AD"/>
    <w:rsid w:val="005A2A81"/>
    <w:rsid w:val="005D69BF"/>
    <w:rsid w:val="005E567C"/>
    <w:rsid w:val="00634D51"/>
    <w:rsid w:val="00644004"/>
    <w:rsid w:val="00660F17"/>
    <w:rsid w:val="006A16EF"/>
    <w:rsid w:val="006C1C27"/>
    <w:rsid w:val="007566B6"/>
    <w:rsid w:val="00761831"/>
    <w:rsid w:val="00796C9F"/>
    <w:rsid w:val="007D06D1"/>
    <w:rsid w:val="007D4135"/>
    <w:rsid w:val="00833680"/>
    <w:rsid w:val="008B3219"/>
    <w:rsid w:val="0090693F"/>
    <w:rsid w:val="00931F99"/>
    <w:rsid w:val="0097551A"/>
    <w:rsid w:val="00985EA7"/>
    <w:rsid w:val="009B2785"/>
    <w:rsid w:val="009D5CCF"/>
    <w:rsid w:val="00A07D77"/>
    <w:rsid w:val="00A2047A"/>
    <w:rsid w:val="00A24B8E"/>
    <w:rsid w:val="00A55601"/>
    <w:rsid w:val="00A63A63"/>
    <w:rsid w:val="00A832CC"/>
    <w:rsid w:val="00A90410"/>
    <w:rsid w:val="00AA6A12"/>
    <w:rsid w:val="00B23923"/>
    <w:rsid w:val="00B344C7"/>
    <w:rsid w:val="00B37EA5"/>
    <w:rsid w:val="00B43654"/>
    <w:rsid w:val="00B85021"/>
    <w:rsid w:val="00BB1F26"/>
    <w:rsid w:val="00BD0677"/>
    <w:rsid w:val="00BD2442"/>
    <w:rsid w:val="00BE3707"/>
    <w:rsid w:val="00BF36FE"/>
    <w:rsid w:val="00BF54E9"/>
    <w:rsid w:val="00C23F43"/>
    <w:rsid w:val="00C348F4"/>
    <w:rsid w:val="00C66E1D"/>
    <w:rsid w:val="00C723BD"/>
    <w:rsid w:val="00C94F05"/>
    <w:rsid w:val="00CB280A"/>
    <w:rsid w:val="00CE71CD"/>
    <w:rsid w:val="00D113C8"/>
    <w:rsid w:val="00D119C2"/>
    <w:rsid w:val="00D8474A"/>
    <w:rsid w:val="00E06073"/>
    <w:rsid w:val="00E704DB"/>
    <w:rsid w:val="00EA31B7"/>
    <w:rsid w:val="00EC004D"/>
    <w:rsid w:val="00ED4768"/>
    <w:rsid w:val="00F9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6E1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66E1D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styleId="a5">
    <w:name w:val="footnote reference"/>
    <w:semiHidden/>
    <w:rsid w:val="00C66E1D"/>
    <w:rPr>
      <w:vertAlign w:val="superscript"/>
    </w:rPr>
  </w:style>
  <w:style w:type="paragraph" w:styleId="a6">
    <w:name w:val="List Paragraph"/>
    <w:basedOn w:val="a"/>
    <w:uiPriority w:val="34"/>
    <w:qFormat/>
    <w:rsid w:val="00B344C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348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66E1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C66E1D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styleId="a5">
    <w:name w:val="footnote reference"/>
    <w:semiHidden/>
    <w:rsid w:val="00C66E1D"/>
    <w:rPr>
      <w:vertAlign w:val="superscript"/>
    </w:rPr>
  </w:style>
  <w:style w:type="paragraph" w:styleId="a6">
    <w:name w:val="List Paragraph"/>
    <w:basedOn w:val="a"/>
    <w:uiPriority w:val="34"/>
    <w:qFormat/>
    <w:rsid w:val="00B344C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348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C0B56-8D64-4C92-928A-9F4AB2169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2022-11-14T12:11:00Z</cp:lastPrinted>
  <dcterms:created xsi:type="dcterms:W3CDTF">2023-05-29T11:16:00Z</dcterms:created>
  <dcterms:modified xsi:type="dcterms:W3CDTF">2023-05-29T11:16:00Z</dcterms:modified>
</cp:coreProperties>
</file>