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BF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СОБРАНИЕ ПРЕДСТАВИТЕЛЕЙ</w:t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СЕЛЬСКОГО ПОСЕЛЕНИЯ ТИМОФЕЕВКА</w:t>
      </w:r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E404BF" w:rsidRPr="000B1255" w:rsidRDefault="00E404BF" w:rsidP="00E404BF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0B125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E404BF" w:rsidRPr="006425EC" w:rsidRDefault="00E404BF" w:rsidP="00E404B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E404BF" w:rsidRPr="006425EC" w:rsidRDefault="00E404BF" w:rsidP="00E404B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404BF" w:rsidRDefault="00E404BF" w:rsidP="00E404BF">
      <w:pPr>
        <w:pStyle w:val="ConsPlusTitle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E404BF">
        <w:rPr>
          <w:rFonts w:ascii="Times New Roman" w:hAnsi="Times New Roman" w:cs="Times New Roman"/>
          <w:bCs/>
          <w:kern w:val="36"/>
          <w:sz w:val="24"/>
          <w:szCs w:val="24"/>
        </w:rPr>
        <w:t>ПРОЕКТ</w:t>
      </w:r>
    </w:p>
    <w:p w:rsidR="00E404BF" w:rsidRPr="00E404BF" w:rsidRDefault="00E404BF" w:rsidP="00E404BF">
      <w:pPr>
        <w:pStyle w:val="ConsPlusTitle"/>
        <w:rPr>
          <w:rFonts w:ascii="Times New Roman" w:hAnsi="Times New Roman" w:cs="Times New Roman"/>
          <w:bCs/>
          <w:kern w:val="36"/>
          <w:sz w:val="24"/>
          <w:szCs w:val="24"/>
        </w:rPr>
      </w:pPr>
    </w:p>
    <w:p w:rsidR="00E404BF" w:rsidRPr="000B1255" w:rsidRDefault="00E404BF" w:rsidP="00E404BF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0B1255">
        <w:rPr>
          <w:rFonts w:ascii="Times New Roman" w:hAnsi="Times New Roman" w:cs="Times New Roman"/>
          <w:bCs/>
          <w:kern w:val="36"/>
          <w:sz w:val="20"/>
        </w:rPr>
        <w:t xml:space="preserve">ОБ УТВЕРЖДЕНИИ ПОРЯДКА </w:t>
      </w:r>
      <w:r w:rsidRPr="000B1255">
        <w:rPr>
          <w:rFonts w:ascii="Times New Roman" w:hAnsi="Times New Roman" w:cs="Times New Roman"/>
          <w:sz w:val="20"/>
        </w:rPr>
        <w:t xml:space="preserve">ОПРЕДЕЛЕНИЯ ЦЕНЫ ЗЕМЕЛЬНЫХ УЧАСТКОВ, НАХОДЯЩИХСЯ В СОБСТВЕННОСТИ СЕЛЬСКОГО ПОСЕЛЕНИЯ ТИМОФЕЕВКА МУНИЦИПАЛЬНОГО РАЙОНА </w:t>
      </w:r>
      <w:proofErr w:type="gramStart"/>
      <w:r w:rsidRPr="000B1255">
        <w:rPr>
          <w:rFonts w:ascii="Times New Roman" w:hAnsi="Times New Roman" w:cs="Times New Roman"/>
          <w:sz w:val="20"/>
        </w:rPr>
        <w:t>СТАВРОПОЛЬСКИЙ</w:t>
      </w:r>
      <w:proofErr w:type="gramEnd"/>
      <w:r w:rsidRPr="000B1255">
        <w:rPr>
          <w:rFonts w:ascii="Times New Roman" w:hAnsi="Times New Roman" w:cs="Times New Roman"/>
          <w:sz w:val="20"/>
        </w:rPr>
        <w:t xml:space="preserve"> САМАРСКОЙ ОБЛАСТИ, ПРИ ЗАКЛЮЧЕНИИ ДОГОВОРА КУПЛИ-ПРОДАЖИ ЗЕМЕЛЬНОГО УЧАСТКА БЕЗ ПРОВЕДЕНИЯ ТОРГОВ</w:t>
      </w:r>
    </w:p>
    <w:p w:rsidR="00E404BF" w:rsidRPr="000B125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404BF" w:rsidRDefault="00E404BF" w:rsidP="000B12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Тимофеевка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Тимофеевка муниципального района Ставропольский Самарской области </w:t>
      </w:r>
    </w:p>
    <w:p w:rsidR="00E404BF" w:rsidRDefault="00E404BF" w:rsidP="00E40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Default="00E404BF" w:rsidP="00E40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РЕШИЛО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04BF" w:rsidRPr="006425EC" w:rsidRDefault="00E404BF" w:rsidP="00E40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Pr="004C3483" w:rsidRDefault="00E404BF" w:rsidP="00E404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</w:t>
      </w:r>
      <w:bookmarkStart w:id="0" w:name="_GoBack"/>
      <w:bookmarkEnd w:id="0"/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 согласно приложению.</w:t>
      </w:r>
    </w:p>
    <w:p w:rsidR="00E404BF" w:rsidRPr="00E404BF" w:rsidRDefault="00E404BF" w:rsidP="00E404BF">
      <w:pPr>
        <w:pStyle w:val="western"/>
        <w:spacing w:before="0" w:beforeAutospacing="0" w:after="0" w:afterAutospacing="0" w:line="360" w:lineRule="auto"/>
        <w:jc w:val="both"/>
      </w:pPr>
      <w:r w:rsidRPr="00E404BF">
        <w:t>2. Опубликовать настоящее постановление в районной газете</w:t>
      </w:r>
      <w:r>
        <w:t xml:space="preserve"> </w:t>
      </w:r>
      <w:r w:rsidRPr="00E404BF">
        <w:t xml:space="preserve">«Ставрополь-на-Волге. Официальное опубликование» и на официальном сайте поселения </w:t>
      </w:r>
      <w:r w:rsidRPr="00E404BF">
        <w:rPr>
          <w:color w:val="000000"/>
        </w:rPr>
        <w:t xml:space="preserve"> http://www.timofeevka.stavrsp.ru/</w:t>
      </w:r>
    </w:p>
    <w:p w:rsidR="00E404BF" w:rsidRPr="004C3483" w:rsidRDefault="00E404BF" w:rsidP="00E404B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E404BF" w:rsidRPr="004C3483" w:rsidRDefault="00E404BF" w:rsidP="00E404B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E404BF" w:rsidRPr="006425E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Тимофеевка                                                                  </w:t>
      </w:r>
      <w:r w:rsidRPr="00E404BF">
        <w:rPr>
          <w:rFonts w:ascii="Times New Roman" w:hAnsi="Times New Roman" w:cs="Times New Roman"/>
          <w:sz w:val="24"/>
          <w:szCs w:val="24"/>
        </w:rPr>
        <w:t>О.В. Фролов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04BF" w:rsidRPr="006425E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04BF" w:rsidRPr="00E2611C" w:rsidRDefault="00E404BF" w:rsidP="00E40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166"/>
        <w:gridCol w:w="1172"/>
        <w:gridCol w:w="3233"/>
      </w:tblGrid>
      <w:tr w:rsidR="00E2611C" w:rsidRPr="00E2611C" w:rsidTr="00AD6865">
        <w:tc>
          <w:tcPr>
            <w:tcW w:w="5637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611C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Тимофеевка муниципального района </w:t>
            </w:r>
            <w:proofErr w:type="gramStart"/>
            <w:r w:rsidRPr="00E2611C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E2611C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310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2611C" w:rsidRPr="00E2611C" w:rsidRDefault="00E2611C" w:rsidP="00AD6865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11C" w:rsidRPr="00E2611C" w:rsidRDefault="00E2611C" w:rsidP="00E2611C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2611C">
              <w:rPr>
                <w:rFonts w:ascii="Times New Roman" w:hAnsi="Times New Roman" w:cs="Times New Roman"/>
                <w:sz w:val="24"/>
                <w:szCs w:val="24"/>
              </w:rPr>
              <w:t>А.Н.Сорокин</w:t>
            </w:r>
          </w:p>
        </w:tc>
      </w:tr>
    </w:tbl>
    <w:p w:rsidR="00E2611C" w:rsidRDefault="00E2611C" w:rsidP="00E404BF">
      <w:pPr>
        <w:pStyle w:val="ConsPlusNormal"/>
        <w:jc w:val="both"/>
        <w:rPr>
          <w:rFonts w:ascii="Times New Roman" w:hAnsi="Times New Roman" w:cs="Times New Roman"/>
        </w:rPr>
      </w:pPr>
    </w:p>
    <w:p w:rsidR="00E404BF" w:rsidRPr="00E404BF" w:rsidRDefault="00E2611C" w:rsidP="00E404BF">
      <w:pPr>
        <w:pStyle w:val="ConsPlusNormal"/>
        <w:jc w:val="both"/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</w:t>
      </w:r>
      <w:r w:rsidR="00E404BF">
        <w:rPr>
          <w:rFonts w:ascii="Times New Roman" w:hAnsi="Times New Roman" w:cs="Times New Roman"/>
          <w:sz w:val="24"/>
          <w:szCs w:val="24"/>
        </w:rPr>
        <w:t xml:space="preserve">   </w:t>
      </w:r>
      <w:r w:rsidR="00E404BF" w:rsidRPr="00044753">
        <w:rPr>
          <w:rFonts w:ascii="Times New Roman" w:hAnsi="Times New Roman" w:cs="Times New Roman"/>
          <w:sz w:val="24"/>
          <w:szCs w:val="24"/>
        </w:rPr>
        <w:t xml:space="preserve"> Утвержден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Тимофеевка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 » _______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2018 г. N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E404BF" w:rsidRPr="00D7224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E404BF" w:rsidRPr="00D72245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ЦЕНЫ ЗЕМЕЛЬНЫХ УЧАСТКОВ, НАХОДЯЩИХСЯ В СОБСТВЕННОСТ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СЕЛЬСКОГО ПОСЕЛЕНИЯ ТИМОФЕЕВКА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E404BF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404BF" w:rsidRPr="00044753" w:rsidRDefault="00E404BF" w:rsidP="00E404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Тимофеевка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двадцати процентов от кадастровой стоимости земельных участков: 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в размере тридцати процентов от кадастровой стоимости земельных участков: </w:t>
      </w:r>
    </w:p>
    <w:p w:rsidR="00E404BF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 собственникам зданий, сооружений либо помещений в них, не указанным в подпунктах 1 и 2 пункта 2 настоящего Порядка;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 в размере пятидесяти процентов от кадастровой стоимости земельного участка.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E404BF" w:rsidRPr="007C7123" w:rsidRDefault="00E404BF" w:rsidP="00E404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4BF" w:rsidRPr="007C7123" w:rsidRDefault="00E404BF" w:rsidP="00E404B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24EF" w:rsidRDefault="004E24EF"/>
    <w:sectPr w:rsidR="004E24EF" w:rsidSect="0033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404BF"/>
    <w:rsid w:val="000218D4"/>
    <w:rsid w:val="00051E33"/>
    <w:rsid w:val="00092E95"/>
    <w:rsid w:val="000A1585"/>
    <w:rsid w:val="000B1255"/>
    <w:rsid w:val="000D2C26"/>
    <w:rsid w:val="001119D3"/>
    <w:rsid w:val="00126444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2156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97E7F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2611C"/>
    <w:rsid w:val="00E404BF"/>
    <w:rsid w:val="00E45FFE"/>
    <w:rsid w:val="00E52AD1"/>
    <w:rsid w:val="00E83E04"/>
    <w:rsid w:val="00E91C8C"/>
    <w:rsid w:val="00E941C3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40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E40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4B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4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2611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F349897DA8B40EB1C33E30CB2477118AE47E66859FEA74BC9A164157EC74CB58F81146C3D47c3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631</Words>
  <Characters>4763</Characters>
  <Application>Microsoft Office Word</Application>
  <DocSecurity>0</DocSecurity>
  <Lines>89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cp:lastPrinted>2018-10-26T05:29:00Z</cp:lastPrinted>
  <dcterms:created xsi:type="dcterms:W3CDTF">2018-09-19T05:43:00Z</dcterms:created>
  <dcterms:modified xsi:type="dcterms:W3CDTF">2018-10-26T05:40:00Z</dcterms:modified>
</cp:coreProperties>
</file>