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3E7" w:rsidRPr="008C23E7" w:rsidRDefault="008C23E7" w:rsidP="008C23E7">
      <w:pPr>
        <w:rPr>
          <w:b/>
          <w:bCs/>
          <w:sz w:val="28"/>
          <w:szCs w:val="28"/>
        </w:rPr>
      </w:pPr>
      <w:r w:rsidRPr="008C23E7">
        <w:rPr>
          <w:b/>
          <w:bCs/>
          <w:sz w:val="28"/>
          <w:szCs w:val="28"/>
        </w:rPr>
        <w:t xml:space="preserve">                              </w:t>
      </w:r>
      <w:r w:rsidRPr="008C23E7">
        <w:rPr>
          <w:sz w:val="28"/>
          <w:szCs w:val="28"/>
        </w:rPr>
        <w:t xml:space="preserve">                      </w:t>
      </w:r>
      <w:r>
        <w:rPr>
          <w:rFonts w:ascii="Calibri" w:hAnsi="Calibri"/>
          <w:noProof/>
          <w:sz w:val="22"/>
          <w:szCs w:val="22"/>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Pr="008C23E7">
        <w:rPr>
          <w:sz w:val="28"/>
          <w:szCs w:val="28"/>
        </w:rPr>
        <w:t xml:space="preserve">                                                                                     </w:t>
      </w:r>
      <w:r w:rsidRPr="008C23E7">
        <w:rPr>
          <w:b/>
          <w:bCs/>
          <w:sz w:val="28"/>
          <w:szCs w:val="28"/>
        </w:rPr>
        <w:t xml:space="preserve">                                                                                                                                                                                                                                                                                                                                                                                                                                       </w:t>
      </w:r>
    </w:p>
    <w:p w:rsidR="008C23E7" w:rsidRPr="008C23E7" w:rsidRDefault="008C23E7" w:rsidP="008C23E7">
      <w:pPr>
        <w:jc w:val="center"/>
        <w:rPr>
          <w:b/>
          <w:bCs/>
          <w:sz w:val="28"/>
          <w:szCs w:val="28"/>
        </w:rPr>
      </w:pPr>
      <w:r w:rsidRPr="008C23E7">
        <w:rPr>
          <w:b/>
          <w:bCs/>
          <w:sz w:val="28"/>
          <w:szCs w:val="28"/>
        </w:rPr>
        <w:t xml:space="preserve">                                                           </w:t>
      </w:r>
    </w:p>
    <w:p w:rsidR="008C23E7" w:rsidRPr="008C23E7" w:rsidRDefault="008C23E7" w:rsidP="008C23E7">
      <w:pPr>
        <w:jc w:val="center"/>
        <w:rPr>
          <w:b/>
        </w:rPr>
      </w:pPr>
      <w:r w:rsidRPr="008C23E7">
        <w:rPr>
          <w:b/>
        </w:rPr>
        <w:t>Российская  Федерация</w:t>
      </w:r>
    </w:p>
    <w:p w:rsidR="008C23E7" w:rsidRPr="008C23E7" w:rsidRDefault="008C23E7" w:rsidP="008C23E7">
      <w:pPr>
        <w:jc w:val="center"/>
      </w:pPr>
      <w:r w:rsidRPr="008C23E7">
        <w:rPr>
          <w:b/>
        </w:rPr>
        <w:t>Самарская  область</w:t>
      </w:r>
    </w:p>
    <w:p w:rsidR="008C23E7" w:rsidRPr="008C23E7" w:rsidRDefault="008C23E7" w:rsidP="008C23E7"/>
    <w:p w:rsidR="008C23E7" w:rsidRPr="008C23E7" w:rsidRDefault="008C23E7" w:rsidP="008C23E7">
      <w:pPr>
        <w:jc w:val="center"/>
        <w:rPr>
          <w:b/>
        </w:rPr>
      </w:pPr>
      <w:r w:rsidRPr="008C23E7">
        <w:rPr>
          <w:b/>
        </w:rPr>
        <w:t>СОБРАНИЕ  ПРЕДСТАВИТЕЛЕЙ</w:t>
      </w:r>
    </w:p>
    <w:p w:rsidR="008C23E7" w:rsidRPr="008C23E7" w:rsidRDefault="008C23E7" w:rsidP="008C23E7">
      <w:pPr>
        <w:jc w:val="center"/>
        <w:rPr>
          <w:b/>
        </w:rPr>
      </w:pPr>
      <w:r w:rsidRPr="008C23E7">
        <w:rPr>
          <w:b/>
        </w:rPr>
        <w:t>СЕЛЬСКОГО  ПОСЕЛЕНИЯ  ТИМОФЕЕВКА</w:t>
      </w:r>
    </w:p>
    <w:p w:rsidR="008C23E7" w:rsidRPr="008C23E7" w:rsidRDefault="008C23E7" w:rsidP="008C23E7">
      <w:pPr>
        <w:jc w:val="center"/>
        <w:rPr>
          <w:b/>
        </w:rPr>
      </w:pPr>
      <w:r w:rsidRPr="008C23E7">
        <w:rPr>
          <w:b/>
        </w:rPr>
        <w:t xml:space="preserve">МУНИЦИПАЛЬНОГО  РАЙОНА  </w:t>
      </w:r>
      <w:proofErr w:type="gramStart"/>
      <w:r w:rsidRPr="008C23E7">
        <w:rPr>
          <w:b/>
        </w:rPr>
        <w:t>СТАВРОПОЛЬСКИЙ</w:t>
      </w:r>
      <w:proofErr w:type="gramEnd"/>
    </w:p>
    <w:p w:rsidR="008C23E7" w:rsidRPr="008C23E7" w:rsidRDefault="008C23E7" w:rsidP="008C23E7">
      <w:pPr>
        <w:jc w:val="center"/>
        <w:rPr>
          <w:b/>
        </w:rPr>
      </w:pPr>
      <w:r w:rsidRPr="008C23E7">
        <w:rPr>
          <w:b/>
        </w:rPr>
        <w:t>САМАРСКОЙ ОБЛАСТИ</w:t>
      </w:r>
      <w:r w:rsidRPr="008C23E7">
        <w:rPr>
          <w:b/>
          <w:sz w:val="28"/>
          <w:szCs w:val="28"/>
        </w:rPr>
        <w:t xml:space="preserve">          </w:t>
      </w:r>
    </w:p>
    <w:p w:rsidR="008C23E7" w:rsidRDefault="008C23E7" w:rsidP="008C23E7">
      <w:pPr>
        <w:jc w:val="center"/>
        <w:outlineLvl w:val="0"/>
        <w:rPr>
          <w:b/>
          <w:bCs/>
        </w:rPr>
      </w:pPr>
    </w:p>
    <w:p w:rsidR="008C23E7" w:rsidRDefault="00784EC9" w:rsidP="008C23E7">
      <w:pPr>
        <w:jc w:val="center"/>
        <w:outlineLvl w:val="0"/>
        <w:rPr>
          <w:b/>
          <w:bCs/>
        </w:rPr>
      </w:pPr>
      <w:r>
        <w:rPr>
          <w:b/>
          <w:bCs/>
        </w:rPr>
        <w:t>ПРОЕКТ</w:t>
      </w:r>
      <w:bookmarkStart w:id="0" w:name="_GoBack"/>
      <w:bookmarkEnd w:id="0"/>
    </w:p>
    <w:p w:rsidR="008C23E7" w:rsidRDefault="008C23E7" w:rsidP="008C23E7">
      <w:pPr>
        <w:jc w:val="center"/>
        <w:outlineLvl w:val="0"/>
        <w:rPr>
          <w:b/>
          <w:bCs/>
        </w:rPr>
      </w:pPr>
      <w:r>
        <w:rPr>
          <w:b/>
          <w:bCs/>
        </w:rPr>
        <w:t xml:space="preserve">  РЕШЕНИЕ</w:t>
      </w:r>
    </w:p>
    <w:p w:rsidR="008C23E7" w:rsidRDefault="008C23E7" w:rsidP="008C23E7">
      <w:pPr>
        <w:jc w:val="center"/>
        <w:rPr>
          <w:b/>
          <w:bCs/>
        </w:rPr>
      </w:pPr>
    </w:p>
    <w:p w:rsidR="008C23E7" w:rsidRDefault="008C23E7" w:rsidP="008C23E7">
      <w:pPr>
        <w:rPr>
          <w:b/>
          <w:bCs/>
        </w:rPr>
      </w:pPr>
      <w:r>
        <w:rPr>
          <w:b/>
          <w:bCs/>
        </w:rPr>
        <w:t xml:space="preserve">     </w:t>
      </w:r>
      <w:r>
        <w:t>«___ »  __________ 2021 года</w:t>
      </w:r>
      <w:r>
        <w:tab/>
      </w:r>
      <w:r>
        <w:tab/>
        <w:t xml:space="preserve">                                               № ____</w:t>
      </w:r>
    </w:p>
    <w:p w:rsidR="008C23E7" w:rsidRDefault="008C23E7" w:rsidP="008C23E7">
      <w:pPr>
        <w:jc w:val="right"/>
        <w:rPr>
          <w:b/>
          <w:bCs/>
        </w:rPr>
      </w:pPr>
    </w:p>
    <w:p w:rsidR="008C23E7" w:rsidRDefault="008C23E7" w:rsidP="008C23E7">
      <w:pPr>
        <w:jc w:val="center"/>
        <w:rPr>
          <w:b/>
          <w:bCs/>
        </w:rPr>
      </w:pPr>
      <w:r>
        <w:rPr>
          <w:b/>
          <w:bCs/>
        </w:rPr>
        <w:t xml:space="preserve">О внесении изменений в Устав сельского поселения Тимофеевка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8C23E7" w:rsidRDefault="008C23E7" w:rsidP="008C23E7">
      <w:pPr>
        <w:pStyle w:val="a3"/>
        <w:rPr>
          <w:rFonts w:ascii="Times New Roman" w:hAnsi="Times New Roman"/>
          <w:sz w:val="24"/>
          <w:szCs w:val="24"/>
        </w:rPr>
      </w:pPr>
    </w:p>
    <w:p w:rsidR="008C23E7" w:rsidRDefault="008C23E7" w:rsidP="008C23E7">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Тимофеевка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сельского поселения Тимофеевка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_________ 2021 года, Собрание представителей </w:t>
      </w:r>
      <w:r>
        <w:rPr>
          <w:bCs/>
        </w:rPr>
        <w:t>сельского поселения Тимофеевка</w:t>
      </w:r>
      <w:proofErr w:type="gramEnd"/>
      <w:r>
        <w:rPr>
          <w:bCs/>
        </w:rPr>
        <w:t xml:space="preserve"> муниципального района </w:t>
      </w:r>
      <w:r>
        <w:rPr>
          <w:bCs/>
          <w:noProof/>
        </w:rPr>
        <w:t>Ставропольский</w:t>
      </w:r>
      <w:r>
        <w:t xml:space="preserve"> Самарской области</w:t>
      </w:r>
    </w:p>
    <w:p w:rsidR="008C23E7" w:rsidRDefault="008C23E7" w:rsidP="008C23E7">
      <w:pPr>
        <w:spacing w:before="240"/>
        <w:ind w:firstLine="709"/>
        <w:jc w:val="both"/>
        <w:outlineLvl w:val="0"/>
        <w:rPr>
          <w:b/>
        </w:rPr>
      </w:pPr>
      <w:r>
        <w:t xml:space="preserve"> РЕШИЛО:</w:t>
      </w:r>
    </w:p>
    <w:p w:rsidR="008C23E7" w:rsidRDefault="008C23E7" w:rsidP="008C23E7">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Тимофеевка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Тимофеевка</w:t>
      </w:r>
      <w:r>
        <w:t xml:space="preserve"> </w:t>
      </w:r>
      <w:r>
        <w:rPr>
          <w:bCs/>
        </w:rPr>
        <w:t xml:space="preserve">муниципального района </w:t>
      </w:r>
      <w:r>
        <w:rPr>
          <w:bCs/>
          <w:noProof/>
        </w:rPr>
        <w:t>Ставропольский</w:t>
      </w:r>
      <w:r>
        <w:rPr>
          <w:bCs/>
        </w:rPr>
        <w:t xml:space="preserve"> </w:t>
      </w:r>
      <w:r>
        <w:t>Самарской области от 10.09.2019 № 180 (далее – Устав):</w:t>
      </w:r>
    </w:p>
    <w:p w:rsidR="008C23E7" w:rsidRDefault="008C23E7" w:rsidP="008C23E7">
      <w:pPr>
        <w:tabs>
          <w:tab w:val="left" w:pos="1200"/>
        </w:tabs>
        <w:autoSpaceDN w:val="0"/>
        <w:adjustRightInd w:val="0"/>
        <w:ind w:firstLine="741"/>
        <w:jc w:val="both"/>
      </w:pPr>
      <w:r>
        <w:t>1) часть 1 статьи 7 Устава дополнить пунктом 4.1 следующего содержания:</w:t>
      </w:r>
    </w:p>
    <w:p w:rsidR="008C23E7" w:rsidRDefault="008C23E7" w:rsidP="008C23E7">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8C23E7" w:rsidRDefault="008C23E7" w:rsidP="008C23E7">
      <w:pPr>
        <w:tabs>
          <w:tab w:val="left" w:pos="1200"/>
        </w:tabs>
        <w:autoSpaceDN w:val="0"/>
        <w:adjustRightInd w:val="0"/>
        <w:ind w:firstLine="741"/>
        <w:jc w:val="both"/>
      </w:pPr>
      <w:r>
        <w:t>2) пункт 6 части 1 статьи 7 Устава изложить в следующей редакции:</w:t>
      </w:r>
    </w:p>
    <w:p w:rsidR="008C23E7" w:rsidRDefault="008C23E7" w:rsidP="008C23E7">
      <w:pPr>
        <w:tabs>
          <w:tab w:val="left" w:pos="1200"/>
        </w:tabs>
        <w:autoSpaceDN w:val="0"/>
        <w:adjustRightInd w:val="0"/>
        <w:ind w:firstLine="741"/>
        <w:jc w:val="both"/>
      </w:pPr>
      <w:proofErr w:type="gramStart"/>
      <w:r>
        <w:t xml:space="preserve">«6) </w:t>
      </w:r>
      <w:r>
        <w:rPr>
          <w:color w:val="000000"/>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t xml:space="preserve">на автомобильном транспорте, наземном электрическом транспорте и в дорожном хозяйстве </w:t>
      </w:r>
      <w:r>
        <w:rPr>
          <w:color w:val="000000"/>
        </w:rPr>
        <w:t>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w:t>
      </w:r>
      <w:proofErr w:type="gramEnd"/>
      <w:r>
        <w:rPr>
          <w:color w:val="000000"/>
        </w:rPr>
        <w:t xml:space="preserve"> и осуществления дорожной деятельности в соответствии с законодательством Российской Федерации</w:t>
      </w:r>
      <w:proofErr w:type="gramStart"/>
      <w:r>
        <w:rPr>
          <w:color w:val="000000"/>
        </w:rPr>
        <w:t>;»</w:t>
      </w:r>
      <w:proofErr w:type="gramEnd"/>
      <w:r>
        <w:rPr>
          <w:color w:val="000000"/>
        </w:rPr>
        <w:t>;</w:t>
      </w:r>
    </w:p>
    <w:p w:rsidR="008C23E7" w:rsidRDefault="008C23E7" w:rsidP="008C23E7">
      <w:pPr>
        <w:tabs>
          <w:tab w:val="left" w:pos="1200"/>
        </w:tabs>
        <w:autoSpaceDN w:val="0"/>
        <w:adjustRightInd w:val="0"/>
        <w:ind w:firstLine="741"/>
        <w:jc w:val="both"/>
      </w:pPr>
      <w:r>
        <w:t>3) пункт 22  части 1 статьи 7 Устава изложить в следующей редакции:</w:t>
      </w:r>
    </w:p>
    <w:p w:rsidR="008C23E7" w:rsidRDefault="008C23E7" w:rsidP="008C23E7">
      <w:pPr>
        <w:tabs>
          <w:tab w:val="left" w:pos="1200"/>
        </w:tabs>
        <w:autoSpaceDN w:val="0"/>
        <w:adjustRightInd w:val="0"/>
        <w:ind w:firstLine="741"/>
        <w:jc w:val="both"/>
      </w:pPr>
      <w:proofErr w:type="gramStart"/>
      <w:r>
        <w:lastRenderedPageBreak/>
        <w:t xml:space="preserve">«22) </w:t>
      </w:r>
      <w:r>
        <w:rPr>
          <w:color w:val="000000"/>
        </w:rPr>
        <w:t xml:space="preserve">утверждение правил благоустройства территории поселения, </w:t>
      </w:r>
      <w: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Pr>
          <w:color w:val="000000"/>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лесов, лесов особо охраняемых природных территорий, расположенных в границах</w:t>
      </w:r>
      <w:proofErr w:type="gramEnd"/>
      <w:r>
        <w:rPr>
          <w:color w:val="000000"/>
        </w:rPr>
        <w:t xml:space="preserve"> населенных пунктов поселения</w:t>
      </w:r>
      <w:proofErr w:type="gramStart"/>
      <w:r>
        <w:rPr>
          <w:color w:val="000000"/>
        </w:rPr>
        <w:t>;»</w:t>
      </w:r>
      <w:proofErr w:type="gramEnd"/>
      <w:r>
        <w:rPr>
          <w:color w:val="000000"/>
        </w:rPr>
        <w:t>;</w:t>
      </w:r>
    </w:p>
    <w:p w:rsidR="008C23E7" w:rsidRDefault="008C23E7" w:rsidP="008C23E7">
      <w:pPr>
        <w:tabs>
          <w:tab w:val="left" w:pos="1200"/>
        </w:tabs>
        <w:autoSpaceDN w:val="0"/>
        <w:adjustRightInd w:val="0"/>
        <w:ind w:firstLine="741"/>
        <w:jc w:val="both"/>
      </w:pPr>
      <w:r>
        <w:t>4) пункт 28  части 1 статьи 7 Устава изложить в следующей редакции:</w:t>
      </w:r>
    </w:p>
    <w:p w:rsidR="008C23E7" w:rsidRDefault="008C23E7" w:rsidP="008C23E7">
      <w:pPr>
        <w:tabs>
          <w:tab w:val="left" w:pos="1200"/>
        </w:tabs>
        <w:autoSpaceDN w:val="0"/>
        <w:adjustRightInd w:val="0"/>
        <w:ind w:firstLine="741"/>
        <w:jc w:val="both"/>
      </w:pPr>
      <w:r>
        <w:t xml:space="preserve">«28) </w:t>
      </w:r>
      <w:r>
        <w:rPr>
          <w:color w:val="000000"/>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Pr>
          <w:color w:val="000000"/>
        </w:rPr>
        <w:t>;»</w:t>
      </w:r>
      <w:proofErr w:type="gramEnd"/>
      <w:r>
        <w:rPr>
          <w:color w:val="000000"/>
        </w:rPr>
        <w:t>;</w:t>
      </w:r>
    </w:p>
    <w:p w:rsidR="008C23E7" w:rsidRDefault="008C23E7" w:rsidP="008C23E7">
      <w:pPr>
        <w:tabs>
          <w:tab w:val="left" w:pos="1200"/>
        </w:tabs>
        <w:autoSpaceDN w:val="0"/>
        <w:adjustRightInd w:val="0"/>
        <w:ind w:firstLine="741"/>
        <w:jc w:val="both"/>
      </w:pPr>
      <w:r>
        <w:t>5) часть 1 статьи 7 Устава дополнить пунктом 40 следующего содержания:</w:t>
      </w:r>
    </w:p>
    <w:p w:rsidR="008C23E7" w:rsidRDefault="008C23E7" w:rsidP="008C23E7">
      <w:pPr>
        <w:tabs>
          <w:tab w:val="left" w:pos="1200"/>
        </w:tabs>
        <w:autoSpaceDN w:val="0"/>
        <w:adjustRightInd w:val="0"/>
        <w:ind w:firstLine="741"/>
        <w:jc w:val="both"/>
      </w:pPr>
      <w:r>
        <w:t xml:space="preserve">«40) принятие решений и проведение на территории поселения мероприятий по </w:t>
      </w:r>
      <w:hyperlink r:id="rId7" w:history="1">
        <w:r>
          <w:rPr>
            <w:rStyle w:val="a4"/>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t>.»;</w:t>
      </w:r>
      <w:proofErr w:type="gramEnd"/>
    </w:p>
    <w:p w:rsidR="008C23E7" w:rsidRDefault="008C23E7" w:rsidP="008C23E7">
      <w:pPr>
        <w:tabs>
          <w:tab w:val="left" w:pos="1200"/>
        </w:tabs>
        <w:autoSpaceDN w:val="0"/>
        <w:adjustRightInd w:val="0"/>
        <w:ind w:firstLine="741"/>
        <w:jc w:val="both"/>
      </w:pPr>
      <w:r>
        <w:t>6) часть 1 статьи 8  Устава  дополнить пунктом  16  и 17 следующего содержания:</w:t>
      </w:r>
    </w:p>
    <w:p w:rsidR="008C23E7" w:rsidRDefault="008C23E7" w:rsidP="008C23E7">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23E7" w:rsidRDefault="008C23E7" w:rsidP="008C23E7">
      <w:pPr>
        <w:autoSpaceDE w:val="0"/>
        <w:autoSpaceDN w:val="0"/>
        <w:adjustRightInd w:val="0"/>
        <w:ind w:firstLine="741"/>
        <w:jc w:val="both"/>
      </w:pPr>
      <w:r>
        <w:t>17)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8C23E7" w:rsidRDefault="008C23E7" w:rsidP="008C23E7">
      <w:pPr>
        <w:autoSpaceDE w:val="0"/>
        <w:autoSpaceDN w:val="0"/>
        <w:adjustRightInd w:val="0"/>
        <w:ind w:firstLine="741"/>
        <w:jc w:val="both"/>
      </w:pPr>
      <w:r>
        <w:t>7)  часть 2 статьи 11 Устава изложить в следующей редакции:</w:t>
      </w:r>
    </w:p>
    <w:p w:rsidR="008C23E7" w:rsidRDefault="008C23E7" w:rsidP="008C23E7">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8" w:history="1">
        <w:r>
          <w:rPr>
            <w:rStyle w:val="a4"/>
          </w:rPr>
          <w:t>законом</w:t>
        </w:r>
      </w:hyperlink>
      <w:r>
        <w:t xml:space="preserve"> от 31 июля 2020 года № 248-ФЗ «О государственном контроле (надзоре) и муниципальном контроле в Российской Федерации».»;</w:t>
      </w:r>
    </w:p>
    <w:p w:rsidR="008C23E7" w:rsidRDefault="008C23E7" w:rsidP="008C23E7">
      <w:pPr>
        <w:autoSpaceDE w:val="0"/>
        <w:autoSpaceDN w:val="0"/>
        <w:adjustRightInd w:val="0"/>
        <w:ind w:firstLine="741"/>
        <w:jc w:val="both"/>
      </w:pPr>
      <w:r>
        <w:t>8) часть 1 статьи 28 Устава  изложить в следующей редакции:</w:t>
      </w:r>
    </w:p>
    <w:p w:rsidR="008C23E7" w:rsidRDefault="008C23E7" w:rsidP="008C23E7">
      <w:pPr>
        <w:autoSpaceDE w:val="0"/>
        <w:autoSpaceDN w:val="0"/>
        <w:adjustRightInd w:val="0"/>
        <w:ind w:firstLine="741"/>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
    <w:p w:rsidR="008C23E7" w:rsidRDefault="008C23E7" w:rsidP="008C23E7">
      <w:pPr>
        <w:autoSpaceDE w:val="0"/>
        <w:autoSpaceDN w:val="0"/>
        <w:adjustRightInd w:val="0"/>
        <w:ind w:firstLine="741"/>
        <w:jc w:val="both"/>
      </w:pPr>
      <w:proofErr w:type="gramEnd"/>
      <w:r>
        <w:t>9) часть 2 статьи 28 Устава дополнить абзацем следующего содержания:</w:t>
      </w:r>
    </w:p>
    <w:p w:rsidR="008C23E7" w:rsidRDefault="008C23E7" w:rsidP="008C23E7">
      <w:pPr>
        <w:autoSpaceDE w:val="0"/>
        <w:autoSpaceDN w:val="0"/>
        <w:adjustRightInd w:val="0"/>
        <w:ind w:firstLine="741"/>
        <w:jc w:val="both"/>
      </w:pPr>
      <w:r>
        <w:t xml:space="preserve">«В собрании граждан по вопросам внесения инициативных проектов и их рассмотрения вправе принимать участие жители поселения Тимофеевка, достигшие шестнадцатилетнего возраста. </w:t>
      </w:r>
      <w:proofErr w:type="gramStart"/>
      <w:r>
        <w:t>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Тимофеевка муниципального района Ставропольский Самарской области.»;</w:t>
      </w:r>
      <w:proofErr w:type="gramEnd"/>
    </w:p>
    <w:p w:rsidR="008C23E7" w:rsidRDefault="008C23E7" w:rsidP="008C23E7">
      <w:pPr>
        <w:autoSpaceDE w:val="0"/>
        <w:autoSpaceDN w:val="0"/>
        <w:adjustRightInd w:val="0"/>
        <w:ind w:firstLine="741"/>
        <w:jc w:val="both"/>
      </w:pPr>
      <w:r>
        <w:t>10) часть 1 статьи 32 Устава дополнить абзацем следующего содержания:</w:t>
      </w:r>
    </w:p>
    <w:p w:rsidR="008C23E7" w:rsidRDefault="008C23E7" w:rsidP="008C23E7">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8C23E7" w:rsidRDefault="008C23E7" w:rsidP="008C23E7">
      <w:pPr>
        <w:autoSpaceDE w:val="0"/>
        <w:autoSpaceDN w:val="0"/>
        <w:adjustRightInd w:val="0"/>
        <w:ind w:firstLine="741"/>
        <w:jc w:val="both"/>
      </w:pPr>
      <w:r>
        <w:t>11) статью 32 Устава дополнить частью 1.1. следующего содержания:</w:t>
      </w:r>
    </w:p>
    <w:p w:rsidR="008C23E7" w:rsidRDefault="008C23E7" w:rsidP="008C23E7">
      <w:pPr>
        <w:autoSpaceDE w:val="0"/>
        <w:autoSpaceDN w:val="0"/>
        <w:adjustRightInd w:val="0"/>
        <w:ind w:firstLine="741"/>
        <w:jc w:val="both"/>
      </w:pPr>
      <w:r>
        <w:t xml:space="preserve">«1.1. В опросе граждан имеют право участвовать жители поселения, обладающие избирательным правом. </w:t>
      </w:r>
      <w:proofErr w:type="gramStart"/>
      <w: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End"/>
    </w:p>
    <w:p w:rsidR="008C23E7" w:rsidRDefault="008C23E7" w:rsidP="008C23E7">
      <w:pPr>
        <w:autoSpaceDE w:val="0"/>
        <w:autoSpaceDN w:val="0"/>
        <w:adjustRightInd w:val="0"/>
        <w:ind w:firstLine="741"/>
        <w:jc w:val="both"/>
      </w:pPr>
      <w:r>
        <w:t>12) пункт 7 части 1 статьи 39 Устава изложить в следующей редакции:</w:t>
      </w:r>
    </w:p>
    <w:p w:rsidR="008C23E7" w:rsidRDefault="008C23E7" w:rsidP="008C23E7">
      <w:pPr>
        <w:autoSpaceDE w:val="0"/>
        <w:autoSpaceDN w:val="0"/>
        <w:adjustRightInd w:val="0"/>
        <w:ind w:firstLine="741"/>
        <w:jc w:val="both"/>
        <w:rPr>
          <w:color w:val="000000"/>
        </w:rPr>
      </w:pPr>
      <w:proofErr w:type="gramStart"/>
      <w:r>
        <w:t xml:space="preserve">«7) </w:t>
      </w:r>
      <w:r>
        <w:rPr>
          <w:color w:val="000000"/>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w:t>
      </w:r>
      <w:r>
        <w:rPr>
          <w:color w:val="000000"/>
        </w:rPr>
        <w:lastRenderedPageBreak/>
        <w:t>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color w:val="000000"/>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8C23E7" w:rsidRDefault="008C23E7" w:rsidP="008C23E7">
      <w:pPr>
        <w:autoSpaceDE w:val="0"/>
        <w:autoSpaceDN w:val="0"/>
        <w:adjustRightInd w:val="0"/>
        <w:ind w:firstLine="741"/>
        <w:jc w:val="both"/>
        <w:rPr>
          <w:color w:val="000000"/>
        </w:rPr>
      </w:pPr>
      <w:r>
        <w:rPr>
          <w:color w:val="000000"/>
        </w:rPr>
        <w:t>13) пункт 9 части 1 статьи 44 Устава изложить  в следующей редакции:</w:t>
      </w:r>
    </w:p>
    <w:p w:rsidR="008C23E7" w:rsidRDefault="008C23E7" w:rsidP="008C23E7">
      <w:pPr>
        <w:autoSpaceDE w:val="0"/>
        <w:autoSpaceDN w:val="0"/>
        <w:adjustRightInd w:val="0"/>
        <w:ind w:firstLine="741"/>
        <w:jc w:val="both"/>
        <w:rPr>
          <w:color w:val="000000"/>
        </w:rPr>
      </w:pPr>
      <w:proofErr w:type="gramStart"/>
      <w:r>
        <w:rPr>
          <w:color w:val="000000"/>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color w:val="000000"/>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8C23E7" w:rsidRDefault="008C23E7" w:rsidP="008C23E7">
      <w:pPr>
        <w:autoSpaceDE w:val="0"/>
        <w:autoSpaceDN w:val="0"/>
        <w:adjustRightInd w:val="0"/>
        <w:ind w:firstLine="741"/>
        <w:jc w:val="both"/>
      </w:pPr>
      <w:r>
        <w:t>14)    часть 1 статьи 54 Устава дополнить пунктом 17 следующего содержания:</w:t>
      </w:r>
    </w:p>
    <w:p w:rsidR="008C23E7" w:rsidRDefault="008C23E7" w:rsidP="008C23E7">
      <w:pPr>
        <w:autoSpaceDE w:val="0"/>
        <w:autoSpaceDN w:val="0"/>
        <w:adjustRightInd w:val="0"/>
        <w:ind w:firstLine="741"/>
        <w:jc w:val="both"/>
      </w:pPr>
      <w:r>
        <w:t>«17) право депутата Собрания представителей поселения на сохранение места работы (должности) на период, составляющий в совокупности не менее двух и не более шести рабочих дней в месяц</w:t>
      </w:r>
      <w:proofErr w:type="gramStart"/>
      <w:r>
        <w:t xml:space="preserve">.».     </w:t>
      </w:r>
      <w:proofErr w:type="gramEnd"/>
    </w:p>
    <w:p w:rsidR="008C23E7" w:rsidRDefault="008C23E7" w:rsidP="008C23E7">
      <w:pPr>
        <w:tabs>
          <w:tab w:val="left" w:pos="1200"/>
        </w:tabs>
        <w:autoSpaceDN w:val="0"/>
        <w:adjustRightInd w:val="0"/>
        <w:ind w:firstLine="700"/>
        <w:jc w:val="both"/>
      </w:pPr>
      <w:r>
        <w:t xml:space="preserve">2. Поручить Главе  </w:t>
      </w:r>
      <w:r>
        <w:rPr>
          <w:bCs/>
        </w:rPr>
        <w:t xml:space="preserve">сельского поселения Тимофеевка муниципального района </w:t>
      </w:r>
      <w:r>
        <w:rPr>
          <w:bCs/>
          <w:noProof/>
        </w:rPr>
        <w:t>Ставропольский</w:t>
      </w:r>
      <w:r>
        <w:t xml:space="preserve"> Самарской области (далее – Глава сельского поселения)  направить настоящее Решение на государственную регистрацию в течение 15 (пятнадцати) дней со дня принятия настоящего Решения.</w:t>
      </w:r>
    </w:p>
    <w:p w:rsidR="008C23E7" w:rsidRDefault="008C23E7" w:rsidP="008C23E7">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Тимофеевка муниципального района </w:t>
      </w:r>
      <w:r>
        <w:rPr>
          <w:bCs/>
          <w:noProof/>
        </w:rPr>
        <w:t>Ставропольский</w:t>
      </w:r>
      <w:r>
        <w:t xml:space="preserve"> Самарской области осуществить официальное опубликование настоящего Решения.</w:t>
      </w:r>
    </w:p>
    <w:p w:rsidR="008C23E7" w:rsidRDefault="008C23E7" w:rsidP="008C23E7">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8C23E7" w:rsidRDefault="008C23E7" w:rsidP="008C23E7">
      <w:pPr>
        <w:tabs>
          <w:tab w:val="num" w:pos="200"/>
        </w:tabs>
        <w:outlineLvl w:val="0"/>
      </w:pPr>
    </w:p>
    <w:p w:rsidR="008C23E7" w:rsidRDefault="008C23E7" w:rsidP="008C23E7">
      <w:pPr>
        <w:tabs>
          <w:tab w:val="num" w:pos="200"/>
        </w:tabs>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99"/>
      </w:tblGrid>
      <w:tr w:rsidR="008C23E7" w:rsidTr="008C23E7">
        <w:tc>
          <w:tcPr>
            <w:tcW w:w="4694" w:type="dxa"/>
            <w:tcBorders>
              <w:top w:val="nil"/>
              <w:left w:val="nil"/>
              <w:bottom w:val="nil"/>
              <w:right w:val="nil"/>
            </w:tcBorders>
          </w:tcPr>
          <w:p w:rsidR="008C23E7" w:rsidRDefault="008C23E7">
            <w:pPr>
              <w:tabs>
                <w:tab w:val="num" w:pos="200"/>
              </w:tabs>
              <w:outlineLvl w:val="0"/>
              <w:rPr>
                <w:noProof/>
              </w:rPr>
            </w:pPr>
          </w:p>
          <w:p w:rsidR="008C23E7" w:rsidRDefault="008C23E7">
            <w:pPr>
              <w:tabs>
                <w:tab w:val="num" w:pos="200"/>
              </w:tabs>
              <w:outlineLvl w:val="0"/>
              <w:rPr>
                <w:noProof/>
              </w:rPr>
            </w:pPr>
            <w:r>
              <w:rPr>
                <w:noProof/>
              </w:rPr>
              <w:t>Председатель Собрания Представителей</w:t>
            </w:r>
          </w:p>
          <w:p w:rsidR="008C23E7" w:rsidRDefault="008C23E7">
            <w:pPr>
              <w:tabs>
                <w:tab w:val="num" w:pos="200"/>
              </w:tabs>
              <w:outlineLvl w:val="0"/>
              <w:rPr>
                <w:noProof/>
              </w:rPr>
            </w:pPr>
            <w:r>
              <w:rPr>
                <w:noProof/>
              </w:rPr>
              <w:t>сельского поселения Тимофеевка</w:t>
            </w:r>
          </w:p>
          <w:p w:rsidR="008C23E7" w:rsidRDefault="008C23E7">
            <w:pPr>
              <w:tabs>
                <w:tab w:val="num" w:pos="200"/>
              </w:tabs>
              <w:outlineLvl w:val="0"/>
              <w:rPr>
                <w:noProof/>
              </w:rPr>
            </w:pPr>
            <w:r>
              <w:rPr>
                <w:noProof/>
              </w:rPr>
              <w:t>___________________/О.В. Фролов/</w:t>
            </w:r>
          </w:p>
        </w:tc>
        <w:tc>
          <w:tcPr>
            <w:tcW w:w="4699" w:type="dxa"/>
            <w:tcBorders>
              <w:top w:val="nil"/>
              <w:left w:val="nil"/>
              <w:bottom w:val="nil"/>
              <w:right w:val="nil"/>
            </w:tcBorders>
          </w:tcPr>
          <w:p w:rsidR="008C23E7" w:rsidRDefault="008C23E7">
            <w:pPr>
              <w:tabs>
                <w:tab w:val="num" w:pos="200"/>
              </w:tabs>
              <w:outlineLvl w:val="0"/>
              <w:rPr>
                <w:noProof/>
              </w:rPr>
            </w:pPr>
          </w:p>
          <w:p w:rsidR="008C23E7" w:rsidRDefault="008C23E7">
            <w:pPr>
              <w:tabs>
                <w:tab w:val="num" w:pos="200"/>
              </w:tabs>
              <w:outlineLvl w:val="0"/>
              <w:rPr>
                <w:noProof/>
              </w:rPr>
            </w:pPr>
            <w:r>
              <w:rPr>
                <w:noProof/>
              </w:rPr>
              <w:t>Глава сельского поселения Тимофеевка</w:t>
            </w:r>
          </w:p>
          <w:p w:rsidR="008C23E7" w:rsidRDefault="008C23E7">
            <w:pPr>
              <w:tabs>
                <w:tab w:val="num" w:pos="200"/>
              </w:tabs>
              <w:outlineLvl w:val="0"/>
              <w:rPr>
                <w:noProof/>
              </w:rPr>
            </w:pPr>
          </w:p>
          <w:p w:rsidR="008C23E7" w:rsidRDefault="008C23E7">
            <w:pPr>
              <w:tabs>
                <w:tab w:val="num" w:pos="200"/>
              </w:tabs>
              <w:outlineLvl w:val="0"/>
              <w:rPr>
                <w:noProof/>
              </w:rPr>
            </w:pPr>
            <w:r>
              <w:rPr>
                <w:noProof/>
              </w:rPr>
              <w:t>___________________/А.Н. Сорокин/</w:t>
            </w:r>
          </w:p>
        </w:tc>
      </w:tr>
    </w:tbl>
    <w:p w:rsidR="008C23E7" w:rsidRDefault="008C23E7" w:rsidP="008C23E7">
      <w:pPr>
        <w:tabs>
          <w:tab w:val="num" w:pos="200"/>
        </w:tabs>
        <w:outlineLvl w:val="0"/>
        <w:rPr>
          <w:noProof/>
        </w:rPr>
      </w:pPr>
    </w:p>
    <w:p w:rsidR="00C93228" w:rsidRDefault="00C93228"/>
    <w:sectPr w:rsidR="00C93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6A0"/>
    <w:rsid w:val="004566A0"/>
    <w:rsid w:val="00784EC9"/>
    <w:rsid w:val="008C23E7"/>
    <w:rsid w:val="00C93228"/>
    <w:rsid w:val="00EC00C7"/>
    <w:rsid w:val="00FE0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3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C23E7"/>
    <w:pPr>
      <w:spacing w:after="0" w:line="240" w:lineRule="auto"/>
    </w:pPr>
    <w:rPr>
      <w:rFonts w:ascii="Calibri" w:eastAsia="Times New Roman" w:hAnsi="Calibri" w:cs="Times New Roman"/>
      <w:lang w:eastAsia="ru-RU"/>
    </w:rPr>
  </w:style>
  <w:style w:type="character" w:styleId="a4">
    <w:name w:val="Hyperlink"/>
    <w:basedOn w:val="a0"/>
    <w:uiPriority w:val="99"/>
    <w:semiHidden/>
    <w:unhideWhenUsed/>
    <w:rsid w:val="008C23E7"/>
    <w:rPr>
      <w:color w:val="0000FF"/>
      <w:u w:val="single"/>
    </w:rPr>
  </w:style>
  <w:style w:type="paragraph" w:styleId="a5">
    <w:name w:val="Balloon Text"/>
    <w:basedOn w:val="a"/>
    <w:link w:val="a6"/>
    <w:uiPriority w:val="99"/>
    <w:semiHidden/>
    <w:unhideWhenUsed/>
    <w:rsid w:val="008C23E7"/>
    <w:rPr>
      <w:rFonts w:ascii="Tahoma" w:hAnsi="Tahoma" w:cs="Tahoma"/>
      <w:sz w:val="16"/>
      <w:szCs w:val="16"/>
    </w:rPr>
  </w:style>
  <w:style w:type="character" w:customStyle="1" w:styleId="a6">
    <w:name w:val="Текст выноски Знак"/>
    <w:basedOn w:val="a0"/>
    <w:link w:val="a5"/>
    <w:uiPriority w:val="99"/>
    <w:semiHidden/>
    <w:rsid w:val="008C23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3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C23E7"/>
    <w:pPr>
      <w:spacing w:after="0" w:line="240" w:lineRule="auto"/>
    </w:pPr>
    <w:rPr>
      <w:rFonts w:ascii="Calibri" w:eastAsia="Times New Roman" w:hAnsi="Calibri" w:cs="Times New Roman"/>
      <w:lang w:eastAsia="ru-RU"/>
    </w:rPr>
  </w:style>
  <w:style w:type="character" w:styleId="a4">
    <w:name w:val="Hyperlink"/>
    <w:basedOn w:val="a0"/>
    <w:uiPriority w:val="99"/>
    <w:semiHidden/>
    <w:unhideWhenUsed/>
    <w:rsid w:val="008C23E7"/>
    <w:rPr>
      <w:color w:val="0000FF"/>
      <w:u w:val="single"/>
    </w:rPr>
  </w:style>
  <w:style w:type="paragraph" w:styleId="a5">
    <w:name w:val="Balloon Text"/>
    <w:basedOn w:val="a"/>
    <w:link w:val="a6"/>
    <w:uiPriority w:val="99"/>
    <w:semiHidden/>
    <w:unhideWhenUsed/>
    <w:rsid w:val="008C23E7"/>
    <w:rPr>
      <w:rFonts w:ascii="Tahoma" w:hAnsi="Tahoma" w:cs="Tahoma"/>
      <w:sz w:val="16"/>
      <w:szCs w:val="16"/>
    </w:rPr>
  </w:style>
  <w:style w:type="character" w:customStyle="1" w:styleId="a6">
    <w:name w:val="Текст выноски Знак"/>
    <w:basedOn w:val="a0"/>
    <w:link w:val="a5"/>
    <w:uiPriority w:val="99"/>
    <w:semiHidden/>
    <w:rsid w:val="008C23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6A11A45139158B290BD11946E3746141D23DDC110C4F5557A78F0BB216897139ACFF375A3C4945247E0C74A9v519G" TargetMode="External"/><Relationship Id="rId3" Type="http://schemas.microsoft.com/office/2007/relationships/stylesWithEffects" Target="stylesWithEffects.xml"/><Relationship Id="rId7" Type="http://schemas.openxmlformats.org/officeDocument/2006/relationships/hyperlink" Target="consultantplus://offline/ref=063737F4708EF49C4FB50E70807066276860B1CB58DC99DC3C5232B0124179AC8C1701B5B632B0397CF08D610E4206EE8114B579E3DE3F50C2i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1399</Words>
  <Characters>7978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2021-12-02T06:08:00Z</cp:lastPrinted>
  <dcterms:created xsi:type="dcterms:W3CDTF">2021-12-02T05:39:00Z</dcterms:created>
  <dcterms:modified xsi:type="dcterms:W3CDTF">2021-12-02T06:10:00Z</dcterms:modified>
</cp:coreProperties>
</file>