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EB436" w14:textId="153D2799" w:rsidR="009615EA" w:rsidRPr="009615EA" w:rsidRDefault="009615EA" w:rsidP="009615EA">
      <w:pPr>
        <w:tabs>
          <w:tab w:val="left" w:pos="1134"/>
        </w:tabs>
        <w:rPr>
          <w:color w:val="A6A6A6" w:themeColor="background1" w:themeShade="A6"/>
        </w:rPr>
      </w:pPr>
      <w:r w:rsidRPr="009615EA">
        <w:rPr>
          <w:color w:val="A6A6A6" w:themeColor="background1" w:themeShade="A6"/>
        </w:rPr>
        <w:t>ПРОЕКТ</w:t>
      </w:r>
    </w:p>
    <w:p w14:paraId="49D55674" w14:textId="0724B55F" w:rsidR="00E445CF" w:rsidRDefault="00E445CF" w:rsidP="00F17DEF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1CCB289" wp14:editId="14EA12B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28B71" w14:textId="77777777" w:rsidR="00C31DE1" w:rsidRDefault="00C31DE1" w:rsidP="00E445CF">
      <w:pPr>
        <w:jc w:val="center"/>
        <w:rPr>
          <w:sz w:val="28"/>
          <w:szCs w:val="28"/>
        </w:rPr>
      </w:pPr>
    </w:p>
    <w:p w14:paraId="178C25BA" w14:textId="1C060B23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81458">
        <w:rPr>
          <w:sz w:val="28"/>
          <w:szCs w:val="28"/>
        </w:rPr>
        <w:t xml:space="preserve"> ТИМОФЕЕВКА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14:paraId="76900278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0DBBB4C0" w14:textId="31B97BDD" w:rsidR="00E37AFE" w:rsidRPr="00E37AFE" w:rsidRDefault="006E70EB" w:rsidP="006E70EB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</w:t>
      </w:r>
    </w:p>
    <w:p w14:paraId="7511E6AA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ACAFB72" w14:textId="77777777" w:rsidR="00E445CF" w:rsidRDefault="00E445CF" w:rsidP="00E445CF">
      <w:pPr>
        <w:jc w:val="center"/>
        <w:rPr>
          <w:sz w:val="20"/>
          <w:szCs w:val="20"/>
        </w:rPr>
      </w:pPr>
    </w:p>
    <w:p w14:paraId="681D2FA2" w14:textId="77777777" w:rsidR="00E445CF" w:rsidRDefault="00E445CF" w:rsidP="00E445CF">
      <w:pPr>
        <w:rPr>
          <w:sz w:val="20"/>
          <w:szCs w:val="20"/>
        </w:rPr>
      </w:pPr>
    </w:p>
    <w:p w14:paraId="42B95748" w14:textId="3A165A97" w:rsidR="008C1A98" w:rsidRPr="008E6DE5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CD6852">
        <w:rPr>
          <w:sz w:val="28"/>
          <w:szCs w:val="28"/>
        </w:rPr>
        <w:t xml:space="preserve"> </w:t>
      </w:r>
      <w:r w:rsidR="00181458">
        <w:rPr>
          <w:sz w:val="28"/>
          <w:szCs w:val="28"/>
        </w:rPr>
        <w:t xml:space="preserve">     </w:t>
      </w:r>
      <w:r w:rsidR="00CD6852">
        <w:rPr>
          <w:sz w:val="28"/>
          <w:szCs w:val="28"/>
        </w:rPr>
        <w:t xml:space="preserve">декабря </w:t>
      </w:r>
      <w:r w:rsidR="00181458">
        <w:rPr>
          <w:sz w:val="28"/>
          <w:szCs w:val="28"/>
        </w:rPr>
        <w:t xml:space="preserve"> </w:t>
      </w:r>
      <w:r w:rsidR="00CD6852">
        <w:rPr>
          <w:sz w:val="28"/>
          <w:szCs w:val="28"/>
        </w:rPr>
        <w:t>202</w:t>
      </w:r>
      <w:r w:rsidR="000F1D46">
        <w:rPr>
          <w:sz w:val="28"/>
          <w:szCs w:val="28"/>
        </w:rPr>
        <w:t>4</w:t>
      </w:r>
      <w:r w:rsidR="00CD6852">
        <w:rPr>
          <w:sz w:val="28"/>
          <w:szCs w:val="28"/>
        </w:rPr>
        <w:t>г</w:t>
      </w:r>
      <w:r w:rsidR="00181458">
        <w:rPr>
          <w:sz w:val="28"/>
          <w:szCs w:val="28"/>
        </w:rPr>
        <w:t xml:space="preserve">                                                                                 </w:t>
      </w:r>
      <w:r w:rsidR="00E445CF" w:rsidRPr="00E13D51">
        <w:rPr>
          <w:sz w:val="28"/>
          <w:szCs w:val="28"/>
        </w:rPr>
        <w:t>№</w:t>
      </w:r>
    </w:p>
    <w:p w14:paraId="5B56418B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52A500D" w14:textId="0A4CD512" w:rsidR="002A6B8D" w:rsidRPr="002A6B8D" w:rsidRDefault="009876CE" w:rsidP="002A6B8D">
      <w:pPr>
        <w:spacing w:before="240"/>
        <w:jc w:val="center"/>
        <w:rPr>
          <w:b/>
          <w:sz w:val="28"/>
          <w:szCs w:val="28"/>
        </w:rPr>
      </w:pPr>
      <w:proofErr w:type="gramStart"/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>
        <w:rPr>
          <w:b/>
          <w:sz w:val="28"/>
          <w:szCs w:val="28"/>
        </w:rPr>
        <w:t xml:space="preserve">сельского поселения </w:t>
      </w:r>
      <w:r w:rsidR="00107D1C">
        <w:rPr>
          <w:b/>
          <w:sz w:val="28"/>
          <w:szCs w:val="28"/>
        </w:rPr>
        <w:t>Тимофеевка</w:t>
      </w:r>
      <w:r w:rsidR="00F17DEF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bookmarkStart w:id="1" w:name="_Hlk184305848"/>
      <w:r w:rsidR="00F17DEF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 xml:space="preserve">по </w:t>
      </w:r>
      <w:bookmarkEnd w:id="1"/>
      <w:r w:rsidR="002A6B8D" w:rsidRPr="002A6B8D">
        <w:rPr>
          <w:b/>
          <w:sz w:val="28"/>
          <w:szCs w:val="28"/>
        </w:rPr>
        <w:t>проведению оплаты по подготовке проекта предложений по внесению изменений в генеральный план и в правила землепользования и застройки сельского поселения Тимофеевка муниципального района Ставропольский Самарской области</w:t>
      </w:r>
      <w:proofErr w:type="gramEnd"/>
    </w:p>
    <w:p w14:paraId="59A9565F" w14:textId="534DEC4C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635579" w14:textId="540FA585" w:rsidR="008F1DEC" w:rsidRPr="00D6236E" w:rsidRDefault="00D6236E" w:rsidP="00D6236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  <w:proofErr w:type="gramStart"/>
      <w:r w:rsidRPr="00D6236E">
        <w:rPr>
          <w:rFonts w:eastAsia="Calibri"/>
          <w:sz w:val="28"/>
          <w:szCs w:val="28"/>
        </w:rPr>
        <w:t xml:space="preserve">В соответствии с Градостроительным </w:t>
      </w:r>
      <w:hyperlink r:id="rId10" w:history="1">
        <w:r w:rsidRPr="00D6236E">
          <w:rPr>
            <w:rFonts w:eastAsia="Calibri"/>
            <w:sz w:val="28"/>
            <w:szCs w:val="28"/>
          </w:rPr>
          <w:t>кодексом</w:t>
        </w:r>
      </w:hyperlink>
      <w:r w:rsidRPr="00D6236E">
        <w:rPr>
          <w:rFonts w:eastAsia="Calibri"/>
          <w:sz w:val="28"/>
          <w:szCs w:val="28"/>
        </w:rPr>
        <w:t xml:space="preserve"> РФ, Федеральным </w:t>
      </w:r>
      <w:hyperlink r:id="rId11" w:history="1">
        <w:r w:rsidRPr="00D6236E">
          <w:rPr>
            <w:rFonts w:eastAsia="Calibri"/>
            <w:sz w:val="28"/>
            <w:szCs w:val="28"/>
          </w:rPr>
          <w:t>законом</w:t>
        </w:r>
      </w:hyperlink>
      <w:r w:rsidRPr="00D6236E">
        <w:rPr>
          <w:rFonts w:eastAsia="Calibri"/>
          <w:sz w:val="28"/>
          <w:szCs w:val="28"/>
        </w:rPr>
        <w:t xml:space="preserve"> "Об общих принципах организации местного самоуправления в Российской Федерации", </w:t>
      </w:r>
      <w:hyperlink r:id="rId12" w:history="1">
        <w:r w:rsidRPr="00D6236E">
          <w:rPr>
            <w:rFonts w:eastAsia="Calibri"/>
            <w:sz w:val="28"/>
            <w:szCs w:val="28"/>
          </w:rPr>
          <w:t>Уставом</w:t>
        </w:r>
      </w:hyperlink>
      <w:r w:rsidRPr="00D6236E">
        <w:rPr>
          <w:rFonts w:eastAsia="Calibri"/>
          <w:sz w:val="28"/>
          <w:szCs w:val="28"/>
        </w:rPr>
        <w:t xml:space="preserve"> сельского поселения Тимофеевка муниципального района Ставропольский Самарской области</w:t>
      </w:r>
      <w:r>
        <w:rPr>
          <w:rFonts w:eastAsia="Calibri"/>
          <w:sz w:val="28"/>
          <w:szCs w:val="28"/>
        </w:rPr>
        <w:t xml:space="preserve"> </w:t>
      </w:r>
      <w:r w:rsidR="00143108">
        <w:rPr>
          <w:sz w:val="28"/>
          <w:szCs w:val="28"/>
          <w:lang w:bidi="ru-RU"/>
        </w:rPr>
        <w:t xml:space="preserve">принятого Решением Собрания представителей сельского поселения </w:t>
      </w:r>
      <w:r w:rsidR="00107D1C">
        <w:rPr>
          <w:sz w:val="28"/>
          <w:szCs w:val="28"/>
          <w:lang w:bidi="ru-RU"/>
        </w:rPr>
        <w:t>Тимофеевка</w:t>
      </w:r>
      <w:r w:rsidR="00143108">
        <w:rPr>
          <w:sz w:val="28"/>
          <w:szCs w:val="28"/>
          <w:lang w:bidi="ru-RU"/>
        </w:rPr>
        <w:t xml:space="preserve"> муниципального района Ставропольский Самарской области от </w:t>
      </w:r>
      <w:r w:rsidR="00143108" w:rsidRPr="002A6B8D">
        <w:rPr>
          <w:sz w:val="28"/>
          <w:szCs w:val="28"/>
          <w:lang w:bidi="ru-RU"/>
        </w:rPr>
        <w:t>1</w:t>
      </w:r>
      <w:r w:rsidR="002D4E90" w:rsidRPr="002A6B8D">
        <w:rPr>
          <w:sz w:val="28"/>
          <w:szCs w:val="28"/>
          <w:lang w:bidi="ru-RU"/>
        </w:rPr>
        <w:t>0</w:t>
      </w:r>
      <w:r w:rsidR="00143108" w:rsidRPr="002A6B8D">
        <w:rPr>
          <w:sz w:val="28"/>
          <w:szCs w:val="28"/>
          <w:lang w:bidi="ru-RU"/>
        </w:rPr>
        <w:t>.0</w:t>
      </w:r>
      <w:r w:rsidR="002D4E90" w:rsidRPr="002A6B8D">
        <w:rPr>
          <w:sz w:val="28"/>
          <w:szCs w:val="28"/>
          <w:lang w:bidi="ru-RU"/>
        </w:rPr>
        <w:t>9</w:t>
      </w:r>
      <w:r w:rsidR="00143108" w:rsidRPr="002A6B8D">
        <w:rPr>
          <w:sz w:val="28"/>
          <w:szCs w:val="28"/>
          <w:lang w:bidi="ru-RU"/>
        </w:rPr>
        <w:t>.201</w:t>
      </w:r>
      <w:r w:rsidR="002D4E90" w:rsidRPr="002A6B8D">
        <w:rPr>
          <w:sz w:val="28"/>
          <w:szCs w:val="28"/>
          <w:lang w:bidi="ru-RU"/>
        </w:rPr>
        <w:t>9</w:t>
      </w:r>
      <w:r w:rsidR="00143108" w:rsidRPr="002A6B8D">
        <w:rPr>
          <w:sz w:val="28"/>
          <w:szCs w:val="28"/>
          <w:lang w:bidi="ru-RU"/>
        </w:rPr>
        <w:t>г №</w:t>
      </w:r>
      <w:r w:rsidR="002D4E90" w:rsidRPr="002A6B8D">
        <w:rPr>
          <w:sz w:val="28"/>
          <w:szCs w:val="28"/>
          <w:lang w:bidi="ru-RU"/>
        </w:rPr>
        <w:t>186</w:t>
      </w:r>
      <w:r w:rsidR="00143108" w:rsidRPr="002A6B8D">
        <w:rPr>
          <w:sz w:val="28"/>
          <w:szCs w:val="28"/>
          <w:lang w:bidi="ru-RU"/>
        </w:rPr>
        <w:t xml:space="preserve">, </w:t>
      </w:r>
      <w:r w:rsidR="00674F22" w:rsidRPr="002A6B8D">
        <w:rPr>
          <w:sz w:val="28"/>
          <w:szCs w:val="28"/>
          <w:lang w:bidi="ru-RU"/>
        </w:rPr>
        <w:t>администрация</w:t>
      </w:r>
      <w:r w:rsidR="0092172A" w:rsidRPr="002A6B8D">
        <w:rPr>
          <w:sz w:val="28"/>
          <w:szCs w:val="28"/>
          <w:lang w:bidi="ru-RU"/>
        </w:rPr>
        <w:t xml:space="preserve"> </w:t>
      </w:r>
      <w:r w:rsidR="004658EA" w:rsidRPr="002A6B8D">
        <w:rPr>
          <w:sz w:val="28"/>
          <w:szCs w:val="28"/>
          <w:lang w:bidi="ru-RU"/>
        </w:rPr>
        <w:t xml:space="preserve">сельского поселения </w:t>
      </w:r>
      <w:r w:rsidR="00107D1C" w:rsidRPr="002A6B8D">
        <w:rPr>
          <w:sz w:val="28"/>
          <w:szCs w:val="28"/>
          <w:lang w:bidi="ru-RU"/>
        </w:rPr>
        <w:t xml:space="preserve">Тимофеевка </w:t>
      </w:r>
      <w:r w:rsidR="0092172A" w:rsidRPr="002A6B8D">
        <w:rPr>
          <w:sz w:val="28"/>
          <w:szCs w:val="28"/>
          <w:lang w:bidi="ru-RU"/>
        </w:rPr>
        <w:t xml:space="preserve"> </w:t>
      </w:r>
      <w:r w:rsidR="00674F22" w:rsidRPr="002A6B8D">
        <w:rPr>
          <w:sz w:val="28"/>
          <w:szCs w:val="28"/>
          <w:lang w:bidi="ru-RU"/>
        </w:rPr>
        <w:t xml:space="preserve">муниципального </w:t>
      </w:r>
      <w:r w:rsidR="008F1DEC" w:rsidRPr="002A6B8D">
        <w:rPr>
          <w:sz w:val="28"/>
          <w:szCs w:val="28"/>
          <w:lang w:bidi="ru-RU"/>
        </w:rPr>
        <w:t>района</w:t>
      </w:r>
      <w:r w:rsidR="008F1DEC">
        <w:rPr>
          <w:sz w:val="28"/>
          <w:szCs w:val="28"/>
          <w:lang w:bidi="ru-RU"/>
        </w:rPr>
        <w:t xml:space="preserve"> Ставропольский Самарской области постановляет:</w:t>
      </w:r>
      <w:proofErr w:type="gramEnd"/>
    </w:p>
    <w:p w14:paraId="77308883" w14:textId="1384CAC2" w:rsidR="002A6B8D" w:rsidRPr="002A6B8D" w:rsidRDefault="009876CE" w:rsidP="002A6B8D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92172A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92172A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>у</w:t>
      </w:r>
      <w:r w:rsidR="0092172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107D1C">
        <w:rPr>
          <w:sz w:val="28"/>
          <w:szCs w:val="28"/>
          <w:lang w:bidi="ru-RU"/>
        </w:rPr>
        <w:t xml:space="preserve">Тимофеевка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>тся</w:t>
      </w:r>
      <w:r w:rsidR="00143108">
        <w:rPr>
          <w:sz w:val="28"/>
          <w:szCs w:val="28"/>
          <w:lang w:bidi="ru-RU"/>
        </w:rPr>
        <w:t xml:space="preserve"> финансирование</w:t>
      </w:r>
      <w:r w:rsidR="0092172A">
        <w:rPr>
          <w:sz w:val="28"/>
          <w:szCs w:val="28"/>
          <w:lang w:bidi="ru-RU"/>
        </w:rPr>
        <w:t xml:space="preserve"> </w:t>
      </w:r>
      <w:r w:rsidR="00143108">
        <w:rPr>
          <w:sz w:val="28"/>
          <w:szCs w:val="28"/>
          <w:lang w:bidi="ru-RU"/>
        </w:rPr>
        <w:t xml:space="preserve">расходов на обеспечение </w:t>
      </w:r>
      <w:r w:rsidR="002A6B8D" w:rsidRPr="002A6B8D">
        <w:rPr>
          <w:rFonts w:eastAsia="Calibri"/>
          <w:sz w:val="28"/>
          <w:szCs w:val="28"/>
        </w:rPr>
        <w:t xml:space="preserve">проведения оплаты </w:t>
      </w:r>
      <w:r w:rsidR="002A6B8D" w:rsidRPr="002A6B8D">
        <w:rPr>
          <w:sz w:val="28"/>
          <w:szCs w:val="28"/>
        </w:rPr>
        <w:t>по подготовке проекта предложений по внесению изменений в генеральный план и в правила землепользования и застройки сельского поселения Тимофеевка муниципального района Ставропольский Самарской области.</w:t>
      </w:r>
      <w:proofErr w:type="gramEnd"/>
    </w:p>
    <w:p w14:paraId="0DD2F06E" w14:textId="1BF213E9" w:rsidR="008F1DEC" w:rsidRPr="002A6B8D" w:rsidRDefault="008F1DEC" w:rsidP="00CD5F36">
      <w:pPr>
        <w:spacing w:line="276" w:lineRule="auto"/>
        <w:jc w:val="both"/>
        <w:rPr>
          <w:bCs/>
          <w:sz w:val="28"/>
          <w:szCs w:val="28"/>
        </w:rPr>
      </w:pPr>
    </w:p>
    <w:p w14:paraId="71AAE466" w14:textId="57CC412E" w:rsidR="00C0327D" w:rsidRPr="00463BF9" w:rsidRDefault="001E0525" w:rsidP="00463BF9">
      <w:pPr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C0327D">
        <w:rPr>
          <w:sz w:val="28"/>
          <w:szCs w:val="28"/>
          <w:lang w:bidi="ru-RU"/>
        </w:rPr>
        <w:t xml:space="preserve">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92172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92172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</w:t>
      </w:r>
      <w:r w:rsidR="004658EA">
        <w:rPr>
          <w:sz w:val="28"/>
          <w:szCs w:val="28"/>
          <w:lang w:bidi="ru-RU"/>
        </w:rPr>
        <w:lastRenderedPageBreak/>
        <w:t xml:space="preserve">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14:paraId="440900C9" w14:textId="1C05E911" w:rsidR="00C4604F" w:rsidRDefault="00463BF9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</w:t>
      </w:r>
      <w:r w:rsidR="00C4604F">
        <w:rPr>
          <w:sz w:val="28"/>
          <w:szCs w:val="28"/>
          <w:lang w:bidi="ru-RU"/>
        </w:rPr>
        <w:t xml:space="preserve">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>сельского поселения</w:t>
      </w:r>
      <w:r w:rsidR="002D4E90">
        <w:rPr>
          <w:sz w:val="28"/>
          <w:szCs w:val="28"/>
          <w:lang w:bidi="ru-RU"/>
        </w:rPr>
        <w:t xml:space="preserve"> Тимофеевка</w:t>
      </w:r>
      <w:r w:rsidR="0092172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BC62D3">
        <w:rPr>
          <w:sz w:val="28"/>
          <w:szCs w:val="28"/>
          <w:lang w:bidi="ru-RU"/>
        </w:rPr>
        <w:t>Ставропольский</w:t>
      </w:r>
      <w:proofErr w:type="gramEnd"/>
      <w:r w:rsidR="00BC62D3">
        <w:rPr>
          <w:sz w:val="28"/>
          <w:szCs w:val="28"/>
          <w:lang w:bidi="ru-RU"/>
        </w:rPr>
        <w:t xml:space="preserve">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92172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14:paraId="286FEFDE" w14:textId="69C95448" w:rsidR="00893A61" w:rsidRDefault="00463BF9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92172A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 w:rsidR="00C94C90"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92172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951F11C" w14:textId="58DD7093" w:rsidR="00C94C90" w:rsidRPr="0079512A" w:rsidRDefault="00463BF9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</w:t>
      </w:r>
      <w:r w:rsidR="00C94C90">
        <w:rPr>
          <w:sz w:val="28"/>
          <w:szCs w:val="28"/>
          <w:lang w:bidi="ru-RU"/>
        </w:rPr>
        <w:t xml:space="preserve">. </w:t>
      </w:r>
      <w:r w:rsidR="001C4016" w:rsidRPr="001C4016">
        <w:rPr>
          <w:rStyle w:val="FontStyle38"/>
          <w:sz w:val="28"/>
          <w:szCs w:val="28"/>
        </w:rPr>
        <w:t>Настоящее Постановление официально опубликовать в  газете «</w:t>
      </w:r>
      <w:r w:rsidR="002D4E90">
        <w:rPr>
          <w:rStyle w:val="FontStyle38"/>
          <w:sz w:val="28"/>
          <w:szCs w:val="28"/>
        </w:rPr>
        <w:t>Ставрополь на Волге</w:t>
      </w:r>
      <w:r w:rsidR="001C4016" w:rsidRPr="001C4016">
        <w:rPr>
          <w:rStyle w:val="FontStyle38"/>
          <w:sz w:val="28"/>
          <w:szCs w:val="28"/>
        </w:rPr>
        <w:t>» и на</w:t>
      </w:r>
      <w:r w:rsidR="001C4016" w:rsidRPr="001C4016">
        <w:rPr>
          <w:sz w:val="28"/>
          <w:szCs w:val="28"/>
        </w:rPr>
        <w:t xml:space="preserve"> официальном сайте сельского поселения </w:t>
      </w:r>
      <w:r w:rsidR="002D4E90">
        <w:rPr>
          <w:sz w:val="28"/>
          <w:szCs w:val="28"/>
        </w:rPr>
        <w:t xml:space="preserve">Тимофеевка </w:t>
      </w:r>
      <w:r w:rsidR="001C4016" w:rsidRPr="001C4016">
        <w:rPr>
          <w:sz w:val="28"/>
          <w:szCs w:val="28"/>
        </w:rPr>
        <w:t xml:space="preserve"> муниципального района Ставропольский Самарской области  </w:t>
      </w:r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http</w:t>
      </w:r>
      <w:r w:rsidR="004D1A73" w:rsidRPr="004D1A73">
        <w:rPr>
          <w:color w:val="4472C4" w:themeColor="accent1"/>
          <w:sz w:val="28"/>
          <w:szCs w:val="28"/>
          <w:u w:val="single"/>
        </w:rPr>
        <w:t>://</w:t>
      </w:r>
      <w:proofErr w:type="spellStart"/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timofeevka</w:t>
      </w:r>
      <w:proofErr w:type="spellEnd"/>
      <w:r w:rsidR="004D1A73" w:rsidRPr="004D1A73">
        <w:rPr>
          <w:color w:val="4472C4" w:themeColor="accent1"/>
          <w:sz w:val="28"/>
          <w:szCs w:val="28"/>
          <w:u w:val="single"/>
        </w:rPr>
        <w:t>.</w:t>
      </w:r>
      <w:proofErr w:type="spellStart"/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stavrsp</w:t>
      </w:r>
      <w:proofErr w:type="spellEnd"/>
      <w:r w:rsidR="004D1A73" w:rsidRPr="004D1A73">
        <w:rPr>
          <w:color w:val="4472C4" w:themeColor="accent1"/>
          <w:sz w:val="28"/>
          <w:szCs w:val="28"/>
          <w:u w:val="single"/>
        </w:rPr>
        <w:t>.</w:t>
      </w:r>
      <w:proofErr w:type="spellStart"/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ru</w:t>
      </w:r>
      <w:proofErr w:type="spellEnd"/>
      <w:r w:rsidR="004D1A73" w:rsidRPr="004D1A73">
        <w:rPr>
          <w:color w:val="4472C4" w:themeColor="accent1"/>
          <w:sz w:val="28"/>
          <w:szCs w:val="28"/>
          <w:u w:val="single"/>
        </w:rPr>
        <w:t>.</w:t>
      </w:r>
      <w:r w:rsidR="001C4016" w:rsidRPr="004D1A73">
        <w:rPr>
          <w:color w:val="4472C4" w:themeColor="accent1"/>
          <w:sz w:val="28"/>
          <w:szCs w:val="28"/>
        </w:rPr>
        <w:t xml:space="preserve"> </w:t>
      </w:r>
      <w:r w:rsidR="001C4016" w:rsidRPr="001C4016">
        <w:rPr>
          <w:sz w:val="28"/>
          <w:szCs w:val="28"/>
        </w:rPr>
        <w:t>в информационно-телекоммуникационной сети Интернет</w:t>
      </w:r>
      <w:r w:rsidR="001C4016">
        <w:t>.</w:t>
      </w:r>
    </w:p>
    <w:p w14:paraId="079BBABB" w14:textId="78F0A3F2" w:rsidR="002822F7" w:rsidRDefault="00463BF9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>после</w:t>
      </w:r>
      <w:r w:rsidR="007D2499">
        <w:rPr>
          <w:sz w:val="28"/>
          <w:szCs w:val="28"/>
          <w:lang w:bidi="ru-RU"/>
        </w:rPr>
        <w:t xml:space="preserve"> его</w:t>
      </w:r>
      <w:r w:rsidR="006544D6">
        <w:rPr>
          <w:sz w:val="28"/>
          <w:szCs w:val="28"/>
          <w:lang w:bidi="ru-RU"/>
        </w:rPr>
        <w:t xml:space="preserve">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7D2499">
        <w:rPr>
          <w:sz w:val="28"/>
          <w:szCs w:val="28"/>
          <w:lang w:bidi="ru-RU"/>
        </w:rPr>
        <w:t xml:space="preserve"> и распространяет свое действие на </w:t>
      </w:r>
      <w:proofErr w:type="gramStart"/>
      <w:r w:rsidR="007D2499">
        <w:rPr>
          <w:sz w:val="28"/>
          <w:szCs w:val="28"/>
          <w:lang w:bidi="ru-RU"/>
        </w:rPr>
        <w:t>правоотношения</w:t>
      </w:r>
      <w:proofErr w:type="gramEnd"/>
      <w:r w:rsidR="007D2499">
        <w:rPr>
          <w:sz w:val="28"/>
          <w:szCs w:val="28"/>
          <w:lang w:bidi="ru-RU"/>
        </w:rPr>
        <w:t xml:space="preserve"> возникающие с 01.01.2025</w:t>
      </w:r>
      <w:r w:rsidR="00A274DE">
        <w:rPr>
          <w:sz w:val="28"/>
          <w:szCs w:val="28"/>
          <w:lang w:bidi="ru-RU"/>
        </w:rPr>
        <w:t>.</w:t>
      </w:r>
    </w:p>
    <w:p w14:paraId="7C575F90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3EFA0A07" w14:textId="77777777" w:rsidR="002822F7" w:rsidRPr="002822F7" w:rsidRDefault="002822F7" w:rsidP="000723D4">
      <w:pPr>
        <w:spacing w:line="276" w:lineRule="auto"/>
        <w:ind w:right="-2"/>
      </w:pPr>
    </w:p>
    <w:p w14:paraId="195F8BFB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189E312" w14:textId="19232CD1" w:rsidR="00442676" w:rsidRDefault="00115DF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2172A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>Тимофеевка</w:t>
      </w:r>
      <w:r w:rsidR="002D4E90">
        <w:rPr>
          <w:sz w:val="28"/>
          <w:szCs w:val="28"/>
        </w:rPr>
        <w:t xml:space="preserve"> </w:t>
      </w:r>
    </w:p>
    <w:p w14:paraId="21D8D693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14:paraId="16AC7F40" w14:textId="4E4AD842" w:rsidR="001C4016" w:rsidRDefault="00442676" w:rsidP="001C401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</w:t>
      </w:r>
      <w:r w:rsidR="0092172A">
        <w:rPr>
          <w:sz w:val="28"/>
          <w:szCs w:val="28"/>
        </w:rPr>
        <w:t xml:space="preserve">                                              </w:t>
      </w:r>
      <w:r w:rsidR="002D4E90">
        <w:rPr>
          <w:sz w:val="28"/>
          <w:szCs w:val="28"/>
        </w:rPr>
        <w:t>А.Н. Сорокин</w:t>
      </w:r>
    </w:p>
    <w:p w14:paraId="729A81EB" w14:textId="77777777" w:rsidR="002176F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2C76F764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AFD7F7B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1A108ED1" w14:textId="77777777" w:rsidR="00A872F3" w:rsidRDefault="00A872F3" w:rsidP="00FF7315">
      <w:pPr>
        <w:jc w:val="both"/>
        <w:rPr>
          <w:sz w:val="28"/>
          <w:szCs w:val="28"/>
        </w:rPr>
      </w:pPr>
    </w:p>
    <w:p w14:paraId="5AEA78C9" w14:textId="77777777" w:rsidR="001E0525" w:rsidRDefault="001E0525" w:rsidP="00FF7315">
      <w:pPr>
        <w:jc w:val="both"/>
        <w:rPr>
          <w:sz w:val="28"/>
          <w:szCs w:val="28"/>
        </w:rPr>
      </w:pPr>
    </w:p>
    <w:sectPr w:rsidR="001E0525" w:rsidSect="00A274DE">
      <w:headerReference w:type="default" r:id="rId13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57F9E" w14:textId="77777777" w:rsidR="00045F83" w:rsidRDefault="00045F83" w:rsidP="00EE6542">
      <w:r>
        <w:separator/>
      </w:r>
    </w:p>
  </w:endnote>
  <w:endnote w:type="continuationSeparator" w:id="0">
    <w:p w14:paraId="7EAE62C4" w14:textId="77777777" w:rsidR="00045F83" w:rsidRDefault="00045F8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E80BD" w14:textId="77777777" w:rsidR="00045F83" w:rsidRDefault="00045F83" w:rsidP="00EE6542">
      <w:r>
        <w:separator/>
      </w:r>
    </w:p>
  </w:footnote>
  <w:footnote w:type="continuationSeparator" w:id="0">
    <w:p w14:paraId="7699A5B9" w14:textId="77777777" w:rsidR="00045F83" w:rsidRDefault="00045F8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F812A" w14:textId="77777777" w:rsidR="00EE6542" w:rsidRDefault="000723D4">
    <w:pPr>
      <w:pStyle w:val="a5"/>
      <w:jc w:val="center"/>
    </w:pPr>
    <w:r>
      <w:t>2</w:t>
    </w:r>
  </w:p>
  <w:p w14:paraId="0E5AE926" w14:textId="77777777"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572" w:hanging="1005"/>
      </w:pPr>
      <w:rPr>
        <w:rFonts w:ascii="Times New Roman" w:eastAsia="Calibri" w:hAnsi="Times New Roman" w:cs="Times New Roman"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04A42"/>
    <w:rsid w:val="00016C2F"/>
    <w:rsid w:val="00045F83"/>
    <w:rsid w:val="000479E7"/>
    <w:rsid w:val="000723D4"/>
    <w:rsid w:val="00087F73"/>
    <w:rsid w:val="0009637D"/>
    <w:rsid w:val="000F1D46"/>
    <w:rsid w:val="000F3118"/>
    <w:rsid w:val="000F7114"/>
    <w:rsid w:val="00102B24"/>
    <w:rsid w:val="0010468B"/>
    <w:rsid w:val="001062F3"/>
    <w:rsid w:val="00107D1C"/>
    <w:rsid w:val="00115DF2"/>
    <w:rsid w:val="00120E0B"/>
    <w:rsid w:val="00122EFC"/>
    <w:rsid w:val="00143108"/>
    <w:rsid w:val="00151295"/>
    <w:rsid w:val="00181458"/>
    <w:rsid w:val="001A10DF"/>
    <w:rsid w:val="001A6119"/>
    <w:rsid w:val="001C4016"/>
    <w:rsid w:val="001D0965"/>
    <w:rsid w:val="001E0525"/>
    <w:rsid w:val="002176F8"/>
    <w:rsid w:val="002203CA"/>
    <w:rsid w:val="00221159"/>
    <w:rsid w:val="00243E7C"/>
    <w:rsid w:val="002603AF"/>
    <w:rsid w:val="00273ACF"/>
    <w:rsid w:val="002822F7"/>
    <w:rsid w:val="002946F4"/>
    <w:rsid w:val="002A6B8D"/>
    <w:rsid w:val="002D00C1"/>
    <w:rsid w:val="002D4E90"/>
    <w:rsid w:val="002F59FF"/>
    <w:rsid w:val="002F7B14"/>
    <w:rsid w:val="00301E0D"/>
    <w:rsid w:val="0031321F"/>
    <w:rsid w:val="00332296"/>
    <w:rsid w:val="00335274"/>
    <w:rsid w:val="00340D33"/>
    <w:rsid w:val="00351240"/>
    <w:rsid w:val="003A1522"/>
    <w:rsid w:val="003B3D17"/>
    <w:rsid w:val="003F29A5"/>
    <w:rsid w:val="00400D33"/>
    <w:rsid w:val="00413FA0"/>
    <w:rsid w:val="00442676"/>
    <w:rsid w:val="00463BF9"/>
    <w:rsid w:val="004658EA"/>
    <w:rsid w:val="004947A7"/>
    <w:rsid w:val="004B71D7"/>
    <w:rsid w:val="004D1A73"/>
    <w:rsid w:val="004E46A0"/>
    <w:rsid w:val="00505333"/>
    <w:rsid w:val="005202EF"/>
    <w:rsid w:val="00532DC1"/>
    <w:rsid w:val="0053743C"/>
    <w:rsid w:val="005A76BC"/>
    <w:rsid w:val="005B6990"/>
    <w:rsid w:val="005C08D6"/>
    <w:rsid w:val="005C1338"/>
    <w:rsid w:val="005C6A52"/>
    <w:rsid w:val="005F3C52"/>
    <w:rsid w:val="0061126F"/>
    <w:rsid w:val="00611900"/>
    <w:rsid w:val="00625757"/>
    <w:rsid w:val="00631887"/>
    <w:rsid w:val="00634777"/>
    <w:rsid w:val="00634CDA"/>
    <w:rsid w:val="00634F2A"/>
    <w:rsid w:val="0064525D"/>
    <w:rsid w:val="006544D6"/>
    <w:rsid w:val="00674F22"/>
    <w:rsid w:val="006A1119"/>
    <w:rsid w:val="006B0CE0"/>
    <w:rsid w:val="006E3EDF"/>
    <w:rsid w:val="006E70EB"/>
    <w:rsid w:val="006F4B15"/>
    <w:rsid w:val="00700489"/>
    <w:rsid w:val="00702E9C"/>
    <w:rsid w:val="00746599"/>
    <w:rsid w:val="00755AB1"/>
    <w:rsid w:val="00770674"/>
    <w:rsid w:val="0079512A"/>
    <w:rsid w:val="007A788F"/>
    <w:rsid w:val="007B2F04"/>
    <w:rsid w:val="007C1AF8"/>
    <w:rsid w:val="007C73E1"/>
    <w:rsid w:val="007D2499"/>
    <w:rsid w:val="007E7D3C"/>
    <w:rsid w:val="007F37C9"/>
    <w:rsid w:val="008034B5"/>
    <w:rsid w:val="00806187"/>
    <w:rsid w:val="00826915"/>
    <w:rsid w:val="00845F8A"/>
    <w:rsid w:val="008835BA"/>
    <w:rsid w:val="00893A61"/>
    <w:rsid w:val="008A19D4"/>
    <w:rsid w:val="008A38F7"/>
    <w:rsid w:val="008B4D0C"/>
    <w:rsid w:val="008C1A98"/>
    <w:rsid w:val="008C3231"/>
    <w:rsid w:val="008C340B"/>
    <w:rsid w:val="008C50F3"/>
    <w:rsid w:val="008D1854"/>
    <w:rsid w:val="008D4B40"/>
    <w:rsid w:val="008E6933"/>
    <w:rsid w:val="008E6DE5"/>
    <w:rsid w:val="008F1DEC"/>
    <w:rsid w:val="0092172A"/>
    <w:rsid w:val="009615EA"/>
    <w:rsid w:val="009805F8"/>
    <w:rsid w:val="009876CE"/>
    <w:rsid w:val="009A4C64"/>
    <w:rsid w:val="009B03C9"/>
    <w:rsid w:val="009D0F7C"/>
    <w:rsid w:val="009D24B7"/>
    <w:rsid w:val="009E1056"/>
    <w:rsid w:val="009F4CCF"/>
    <w:rsid w:val="00A1058E"/>
    <w:rsid w:val="00A21009"/>
    <w:rsid w:val="00A274DE"/>
    <w:rsid w:val="00A37E4B"/>
    <w:rsid w:val="00A5313A"/>
    <w:rsid w:val="00A702AE"/>
    <w:rsid w:val="00A872F3"/>
    <w:rsid w:val="00AA10AD"/>
    <w:rsid w:val="00AA5260"/>
    <w:rsid w:val="00AA65BF"/>
    <w:rsid w:val="00AB63C2"/>
    <w:rsid w:val="00AF00E4"/>
    <w:rsid w:val="00B16D5F"/>
    <w:rsid w:val="00B25AB6"/>
    <w:rsid w:val="00B3438E"/>
    <w:rsid w:val="00B63FFA"/>
    <w:rsid w:val="00B76A2F"/>
    <w:rsid w:val="00B773F5"/>
    <w:rsid w:val="00B82F6F"/>
    <w:rsid w:val="00B941F4"/>
    <w:rsid w:val="00BC3F9F"/>
    <w:rsid w:val="00BC62D3"/>
    <w:rsid w:val="00BD338A"/>
    <w:rsid w:val="00BE22B7"/>
    <w:rsid w:val="00BE5ABD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44DF"/>
    <w:rsid w:val="00C736D8"/>
    <w:rsid w:val="00C94C90"/>
    <w:rsid w:val="00CD5F36"/>
    <w:rsid w:val="00CD6852"/>
    <w:rsid w:val="00CE3952"/>
    <w:rsid w:val="00D011BD"/>
    <w:rsid w:val="00D0671A"/>
    <w:rsid w:val="00D10655"/>
    <w:rsid w:val="00D10A33"/>
    <w:rsid w:val="00D1579B"/>
    <w:rsid w:val="00D206C5"/>
    <w:rsid w:val="00D252F6"/>
    <w:rsid w:val="00D4414A"/>
    <w:rsid w:val="00D44E3C"/>
    <w:rsid w:val="00D5017B"/>
    <w:rsid w:val="00D6236E"/>
    <w:rsid w:val="00D75A53"/>
    <w:rsid w:val="00D86802"/>
    <w:rsid w:val="00D91754"/>
    <w:rsid w:val="00DD2CA2"/>
    <w:rsid w:val="00DD5B19"/>
    <w:rsid w:val="00E0301A"/>
    <w:rsid w:val="00E0658C"/>
    <w:rsid w:val="00E1115F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17DEF"/>
    <w:rsid w:val="00F35FD5"/>
    <w:rsid w:val="00F60CF4"/>
    <w:rsid w:val="00F653E8"/>
    <w:rsid w:val="00F713C0"/>
    <w:rsid w:val="00F81BC4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0E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  <w:style w:type="paragraph" w:customStyle="1" w:styleId="ConsPlusNormal">
    <w:name w:val="ConsPlusNormal"/>
    <w:rsid w:val="001E052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  <w:style w:type="paragraph" w:customStyle="1" w:styleId="ConsPlusNormal">
    <w:name w:val="ConsPlusNormal"/>
    <w:rsid w:val="001E052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256;n=32896;fld=134;dst=1010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11908;fld=134;dst=10037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2D0-37EE-4699-8B06-03F76867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2023-01-11T15:30:00Z</cp:lastPrinted>
  <dcterms:created xsi:type="dcterms:W3CDTF">2024-12-26T11:37:00Z</dcterms:created>
  <dcterms:modified xsi:type="dcterms:W3CDTF">2024-12-26T11:59:00Z</dcterms:modified>
</cp:coreProperties>
</file>