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11A30" w:rsidRPr="000A7116" w:rsidRDefault="00411A30" w:rsidP="000A7116">
      <w:pPr>
        <w:pStyle w:val="ConsPlusTitle"/>
        <w:widowControl/>
        <w:spacing w:line="360" w:lineRule="auto"/>
        <w:rPr>
          <w:rFonts w:ascii="Times New Roman" w:eastAsia="Times New Roman" w:hAnsi="Times New Roman" w:cs="Times New Roman"/>
        </w:rPr>
      </w:pP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АДМИНИСТРАЦИЯ СЕЛЬСКОГО ПОСЕЛЕНИЯ ТИМОФЕЕВКА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411A30" w:rsidRDefault="00411A30" w:rsidP="00411A3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D836EE" w:rsidRDefault="00593B7D" w:rsidP="00D836EE">
      <w:pPr>
        <w:pStyle w:val="ConsPlusTitle"/>
        <w:widowControl/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ПРОЕКТ</w:t>
      </w:r>
    </w:p>
    <w:p w:rsidR="00411A30" w:rsidRPr="00411A30" w:rsidRDefault="00016170" w:rsidP="00411A30">
      <w:pPr>
        <w:spacing w:before="24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    </w:t>
      </w:r>
      <w:r w:rsidR="00FC6731">
        <w:rPr>
          <w:rFonts w:ascii="Times New Roman" w:hAnsi="Times New Roman"/>
          <w:b/>
          <w:sz w:val="23"/>
          <w:szCs w:val="23"/>
        </w:rPr>
        <w:t xml:space="preserve">                  </w:t>
      </w:r>
      <w:r w:rsidR="00572A61">
        <w:rPr>
          <w:rFonts w:ascii="Times New Roman" w:hAnsi="Times New Roman"/>
          <w:b/>
          <w:sz w:val="23"/>
          <w:szCs w:val="23"/>
        </w:rPr>
        <w:t xml:space="preserve">                       </w:t>
      </w:r>
      <w:r w:rsidR="0099510F">
        <w:rPr>
          <w:rFonts w:ascii="Times New Roman" w:hAnsi="Times New Roman"/>
          <w:b/>
          <w:sz w:val="23"/>
          <w:szCs w:val="23"/>
        </w:rPr>
        <w:t xml:space="preserve">                 ПОСТАНОВЛЕНИЯ</w:t>
      </w:r>
    </w:p>
    <w:p w:rsidR="00411A30" w:rsidRPr="00411A30" w:rsidRDefault="00593B7D" w:rsidP="00411A3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054F0D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4B64F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января 2026</w:t>
      </w:r>
      <w:r w:rsidR="00411A30" w:rsidRPr="00411A30">
        <w:rPr>
          <w:rFonts w:ascii="Times New Roman" w:hAnsi="Times New Roman"/>
          <w:b/>
          <w:sz w:val="24"/>
          <w:szCs w:val="24"/>
        </w:rPr>
        <w:t xml:space="preserve"> года</w:t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  <w:t>№</w:t>
      </w: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r w:rsidRPr="00411A30">
        <w:rPr>
          <w:rFonts w:ascii="Times New Roman" w:hAnsi="Times New Roman" w:cs="Times New Roman"/>
          <w:sz w:val="24"/>
          <w:szCs w:val="24"/>
        </w:rPr>
        <w:t>Об утверждении перечня объектов</w:t>
      </w:r>
      <w:r>
        <w:rPr>
          <w:rFonts w:ascii="Times New Roman" w:hAnsi="Times New Roman" w:cs="Times New Roman"/>
          <w:sz w:val="24"/>
          <w:szCs w:val="24"/>
        </w:rPr>
        <w:t>, находящихся в собственности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7149A2">
        <w:rPr>
          <w:rFonts w:ascii="Times New Roman" w:hAnsi="Times New Roman" w:cs="Times New Roman"/>
          <w:sz w:val="24"/>
          <w:szCs w:val="24"/>
        </w:rPr>
        <w:t xml:space="preserve"> на 2026</w:t>
      </w:r>
      <w:r w:rsidRPr="00411A30">
        <w:rPr>
          <w:rFonts w:ascii="Times New Roman" w:hAnsi="Times New Roman" w:cs="Times New Roman"/>
          <w:sz w:val="24"/>
          <w:szCs w:val="24"/>
        </w:rPr>
        <w:t xml:space="preserve"> год»</w:t>
      </w: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г. № 131-ФЗ «Об общих принципах организации местного самоуправления в Российской Ф</w:t>
      </w:r>
      <w:r w:rsidR="00A55827">
        <w:rPr>
          <w:rFonts w:ascii="Times New Roman" w:hAnsi="Times New Roman" w:cs="Times New Roman"/>
          <w:sz w:val="24"/>
          <w:szCs w:val="24"/>
        </w:rPr>
        <w:t>едерации», от 21.07.2005 г. № 115-ФЗ «О концессионных соглашениях»</w:t>
      </w:r>
      <w:r w:rsidRPr="00411A30">
        <w:rPr>
          <w:rFonts w:ascii="Times New Roman" w:hAnsi="Times New Roman" w:cs="Times New Roman"/>
          <w:sz w:val="24"/>
          <w:szCs w:val="24"/>
        </w:rPr>
        <w:t>,</w:t>
      </w:r>
      <w:r w:rsidR="00A55827">
        <w:rPr>
          <w:rFonts w:ascii="Times New Roman" w:hAnsi="Times New Roman" w:cs="Times New Roman"/>
          <w:sz w:val="24"/>
          <w:szCs w:val="24"/>
        </w:rPr>
        <w:t xml:space="preserve"> </w:t>
      </w:r>
      <w:r w:rsidR="00A55827" w:rsidRPr="00A55827">
        <w:rPr>
          <w:rFonts w:ascii="Times New Roman" w:hAnsi="Times New Roman" w:cs="Times New Roman"/>
          <w:sz w:val="24"/>
          <w:szCs w:val="24"/>
        </w:rPr>
        <w:t>руководствуясь</w:t>
      </w:r>
      <w:r w:rsidRPr="00411A30">
        <w:rPr>
          <w:rFonts w:ascii="Times New Roman" w:hAnsi="Times New Roman" w:cs="Times New Roman"/>
        </w:rPr>
        <w:t xml:space="preserve"> </w:t>
      </w:r>
      <w:r w:rsidRPr="00411A30">
        <w:rPr>
          <w:rFonts w:ascii="Times New Roman" w:hAnsi="Times New Roman" w:cs="Times New Roman"/>
          <w:sz w:val="24"/>
          <w:szCs w:val="24"/>
        </w:rPr>
        <w:t>Уставом сельского поселения Тимофеевка  постановляю:</w:t>
      </w:r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A55827">
        <w:rPr>
          <w:rFonts w:ascii="Times New Roman" w:hAnsi="Times New Roman" w:cs="Times New Roman"/>
          <w:sz w:val="24"/>
          <w:szCs w:val="24"/>
        </w:rPr>
        <w:t xml:space="preserve">прилагаемый перечень </w:t>
      </w:r>
      <w:r w:rsidR="00A55827" w:rsidRPr="00A55827">
        <w:rPr>
          <w:rFonts w:ascii="Times New Roman" w:hAnsi="Times New Roman" w:cs="Times New Roman"/>
          <w:sz w:val="24"/>
          <w:szCs w:val="24"/>
        </w:rPr>
        <w:t xml:space="preserve">объектов, находящихся в собственности сельского поселения Тимофеевка муниципального района Ставропольский Самарской области, в отношении которых планируется заключение </w:t>
      </w:r>
      <w:r w:rsidR="00593B7D">
        <w:rPr>
          <w:rFonts w:ascii="Times New Roman" w:hAnsi="Times New Roman" w:cs="Times New Roman"/>
          <w:sz w:val="24"/>
          <w:szCs w:val="24"/>
        </w:rPr>
        <w:t>концессионных соглашений на 2026</w:t>
      </w:r>
      <w:r w:rsidR="00792104">
        <w:rPr>
          <w:rFonts w:ascii="Times New Roman" w:hAnsi="Times New Roman" w:cs="Times New Roman"/>
          <w:sz w:val="24"/>
          <w:szCs w:val="24"/>
        </w:rPr>
        <w:t xml:space="preserve"> год</w:t>
      </w:r>
      <w:r w:rsidR="00A55827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</w:t>
      </w:r>
      <w:r w:rsidRPr="00411A30">
        <w:rPr>
          <w:rFonts w:ascii="Times New Roman" w:hAnsi="Times New Roman" w:cs="Times New Roman"/>
          <w:sz w:val="24"/>
          <w:szCs w:val="24"/>
        </w:rPr>
        <w:t>.</w:t>
      </w:r>
    </w:p>
    <w:p w:rsidR="00A55827" w:rsidRPr="00572A61" w:rsidRDefault="00A55827" w:rsidP="00A558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>2.</w:t>
      </w:r>
      <w:r w:rsidRPr="00A55827">
        <w:rPr>
          <w:rFonts w:ascii="TimesDL" w:eastAsia="Times New Roman" w:hAnsi="TimesDL"/>
          <w:sz w:val="20"/>
          <w:szCs w:val="20"/>
        </w:rPr>
        <w:t xml:space="preserve">  </w:t>
      </w:r>
      <w:r w:rsidR="00572A61">
        <w:rPr>
          <w:rFonts w:ascii="Times New Roman" w:eastAsia="Times New Roman" w:hAnsi="Times New Roman"/>
          <w:bCs/>
          <w:sz w:val="24"/>
          <w:szCs w:val="24"/>
        </w:rPr>
        <w:t xml:space="preserve">Настоящее </w:t>
      </w:r>
      <w:r w:rsidR="00572A61">
        <w:rPr>
          <w:rFonts w:ascii="Times New Roman" w:eastAsia="Times New Roman" w:hAnsi="Times New Roman"/>
          <w:bCs/>
          <w:sz w:val="24"/>
          <w:szCs w:val="24"/>
        </w:rPr>
        <w:tab/>
      </w:r>
      <w:r w:rsidR="00572A61" w:rsidRPr="00572A61">
        <w:rPr>
          <w:rFonts w:ascii="Times New Roman" w:eastAsia="Times New Roman" w:hAnsi="Times New Roman"/>
          <w:bCs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bCs/>
          <w:sz w:val="24"/>
          <w:szCs w:val="24"/>
        </w:rPr>
        <w:t xml:space="preserve">ение вступает в силу со дня его официального опубликования </w:t>
      </w:r>
      <w:r w:rsidR="00C5533A">
        <w:rPr>
          <w:rFonts w:ascii="Times New Roman" w:eastAsia="Times New Roman" w:hAnsi="Times New Roman"/>
          <w:bCs/>
          <w:sz w:val="24"/>
          <w:szCs w:val="24"/>
        </w:rPr>
        <w:t>в средствах массовой информации</w:t>
      </w:r>
      <w:r w:rsidRPr="00572A61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A55827" w:rsidRPr="00A55827" w:rsidRDefault="00A55827" w:rsidP="00A558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572A61">
        <w:rPr>
          <w:rFonts w:ascii="Times New Roman" w:eastAsia="Times New Roman" w:hAnsi="Times New Roman"/>
          <w:bCs/>
          <w:sz w:val="24"/>
          <w:szCs w:val="24"/>
        </w:rPr>
        <w:t xml:space="preserve">            3.   </w:t>
      </w:r>
      <w:r w:rsidRPr="00572A61">
        <w:rPr>
          <w:rFonts w:ascii="Times New Roman" w:eastAsia="Times New Roman" w:hAnsi="Times New Roman"/>
          <w:sz w:val="24"/>
          <w:szCs w:val="24"/>
        </w:rPr>
        <w:t xml:space="preserve">Настоящее </w:t>
      </w:r>
      <w:r w:rsidR="00572A61" w:rsidRPr="00572A61">
        <w:rPr>
          <w:rFonts w:ascii="Times New Roman" w:eastAsia="Times New Roman" w:hAnsi="Times New Roman"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sz w:val="24"/>
          <w:szCs w:val="24"/>
        </w:rPr>
        <w:t>ение подлежит официальному опубликованию</w:t>
      </w:r>
      <w:r w:rsidR="00593B7D">
        <w:rPr>
          <w:rFonts w:ascii="Times New Roman" w:eastAsia="Times New Roman" w:hAnsi="Times New Roman"/>
          <w:sz w:val="24"/>
          <w:szCs w:val="24"/>
        </w:rPr>
        <w:t xml:space="preserve"> в газете «</w:t>
      </w:r>
      <w:proofErr w:type="spellStart"/>
      <w:r w:rsidR="00593B7D">
        <w:rPr>
          <w:rFonts w:ascii="Times New Roman" w:eastAsia="Times New Roman" w:hAnsi="Times New Roman"/>
          <w:sz w:val="24"/>
          <w:szCs w:val="24"/>
        </w:rPr>
        <w:t>Тимофеевский</w:t>
      </w:r>
      <w:proofErr w:type="spellEnd"/>
      <w:r w:rsidR="00593B7D">
        <w:rPr>
          <w:rFonts w:ascii="Times New Roman" w:eastAsia="Times New Roman" w:hAnsi="Times New Roman"/>
          <w:sz w:val="24"/>
          <w:szCs w:val="24"/>
        </w:rPr>
        <w:t xml:space="preserve"> Вестник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»,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hyperlink r:id="rId6" w:history="1"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http://t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orgi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.ru</w:t>
        </w:r>
      </w:hyperlink>
      <w:r w:rsidRPr="00A55827">
        <w:rPr>
          <w:rFonts w:ascii="Times New Roman" w:eastAsia="Times New Roman" w:hAnsi="Times New Roman"/>
          <w:sz w:val="24"/>
          <w:szCs w:val="24"/>
        </w:rPr>
        <w:t xml:space="preserve">., а также на официальном сайте поселения 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http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://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timofeevka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stavrsp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411A30" w:rsidRPr="00411A30" w:rsidRDefault="00411A30" w:rsidP="00A55827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A577CB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Глава</w:t>
      </w:r>
      <w:r w:rsidR="00411A30" w:rsidRPr="00411A30">
        <w:rPr>
          <w:rFonts w:ascii="Times New Roman" w:eastAsia="Times New Roman" w:hAnsi="Times New Roman"/>
          <w:sz w:val="24"/>
          <w:szCs w:val="24"/>
        </w:rPr>
        <w:t xml:space="preserve"> сельского поселе</w:t>
      </w:r>
      <w:r w:rsidR="00572A61">
        <w:rPr>
          <w:rFonts w:ascii="Times New Roman" w:eastAsia="Times New Roman" w:hAnsi="Times New Roman"/>
          <w:sz w:val="24"/>
          <w:szCs w:val="24"/>
        </w:rPr>
        <w:t>ния Тимофеевка</w:t>
      </w:r>
      <w:r w:rsidR="00572A61">
        <w:rPr>
          <w:rFonts w:ascii="Times New Roman" w:eastAsia="Times New Roman" w:hAnsi="Times New Roman"/>
          <w:sz w:val="24"/>
          <w:szCs w:val="24"/>
        </w:rPr>
        <w:tab/>
      </w:r>
      <w:r w:rsidR="00572A61">
        <w:rPr>
          <w:rFonts w:ascii="Times New Roman" w:eastAsia="Times New Roman" w:hAnsi="Times New Roman"/>
          <w:sz w:val="24"/>
          <w:szCs w:val="24"/>
        </w:rPr>
        <w:tab/>
      </w:r>
      <w:r w:rsidR="00572A61">
        <w:rPr>
          <w:rFonts w:ascii="Times New Roman" w:eastAsia="Times New Roman" w:hAnsi="Times New Roman"/>
          <w:sz w:val="24"/>
          <w:szCs w:val="24"/>
        </w:rPr>
        <w:tab/>
      </w:r>
      <w:r w:rsidR="00572A61"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А.Н.Сорокин</w:t>
      </w:r>
      <w:proofErr w:type="spellEnd"/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Приложение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11A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1A30" w:rsidRPr="00411A30" w:rsidRDefault="00593B7D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января 2026</w:t>
      </w:r>
      <w:r w:rsidR="00684C6C">
        <w:rPr>
          <w:rFonts w:ascii="Times New Roman" w:hAnsi="Times New Roman" w:cs="Times New Roman"/>
          <w:sz w:val="24"/>
          <w:szCs w:val="24"/>
        </w:rPr>
        <w:t xml:space="preserve"> г. №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  <w:r>
        <w:rPr>
          <w:rFonts w:ascii="Times New Roman" w:hAnsi="Times New Roman" w:cs="Times New Roman"/>
          <w:sz w:val="24"/>
          <w:szCs w:val="24"/>
        </w:rPr>
        <w:t>Перечень объектов,</w:t>
      </w:r>
    </w:p>
    <w:p w:rsidR="00A55827" w:rsidRP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593B7D">
        <w:rPr>
          <w:rFonts w:ascii="Times New Roman" w:hAnsi="Times New Roman" w:cs="Times New Roman"/>
          <w:sz w:val="24"/>
          <w:szCs w:val="24"/>
        </w:rPr>
        <w:t xml:space="preserve"> на 2026</w:t>
      </w:r>
      <w:r w:rsidRPr="00411A30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</w:p>
    <w:p w:rsidR="00411A30" w:rsidRPr="00411A30" w:rsidRDefault="00411A30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8820"/>
      </w:tblGrid>
      <w:tr w:rsidR="002703F2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Наименование объекта</w:t>
            </w:r>
          </w:p>
          <w:p w:rsidR="00DF1D21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Адрес (местоположение объекта недвижимости)</w:t>
            </w:r>
          </w:p>
        </w:tc>
      </w:tr>
      <w:tr w:rsidR="00E612E1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-</w:t>
            </w:r>
          </w:p>
        </w:tc>
      </w:tr>
      <w:tr w:rsidR="002703F2" w:rsidRPr="00DF1D21" w:rsidTr="002703F2">
        <w:trPr>
          <w:trHeight w:val="100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2703F2" w:rsidRPr="00DF1D21" w:rsidRDefault="002703F2" w:rsidP="002703F2">
            <w:pPr>
              <w:rPr>
                <w:rFonts w:ascii="Times New Roman" w:hAnsi="Times New Roman"/>
              </w:rPr>
            </w:pPr>
          </w:p>
        </w:tc>
      </w:tr>
    </w:tbl>
    <w:p w:rsidR="00576ED3" w:rsidRPr="00DF1D21" w:rsidRDefault="00576ED3">
      <w:pPr>
        <w:rPr>
          <w:rFonts w:ascii="Times New Roman" w:hAnsi="Times New Roman"/>
        </w:rPr>
      </w:pPr>
    </w:p>
    <w:sectPr w:rsidR="00576ED3" w:rsidRPr="00DF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0"/>
    <w:rsid w:val="00016170"/>
    <w:rsid w:val="00054F0D"/>
    <w:rsid w:val="000A7116"/>
    <w:rsid w:val="00122D51"/>
    <w:rsid w:val="002703F2"/>
    <w:rsid w:val="00411A30"/>
    <w:rsid w:val="004B64FD"/>
    <w:rsid w:val="00572A61"/>
    <w:rsid w:val="00576ED3"/>
    <w:rsid w:val="00593B7D"/>
    <w:rsid w:val="00684C6C"/>
    <w:rsid w:val="007149A2"/>
    <w:rsid w:val="00735C04"/>
    <w:rsid w:val="00792104"/>
    <w:rsid w:val="0099510F"/>
    <w:rsid w:val="00A55827"/>
    <w:rsid w:val="00A577CB"/>
    <w:rsid w:val="00C40784"/>
    <w:rsid w:val="00C5533A"/>
    <w:rsid w:val="00D836EE"/>
    <w:rsid w:val="00DF1D21"/>
    <w:rsid w:val="00E06E75"/>
    <w:rsid w:val="00E12FD1"/>
    <w:rsid w:val="00E612E1"/>
    <w:rsid w:val="00FC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2025-01-13T06:34:00Z</cp:lastPrinted>
  <dcterms:created xsi:type="dcterms:W3CDTF">2026-01-12T05:40:00Z</dcterms:created>
  <dcterms:modified xsi:type="dcterms:W3CDTF">2026-01-12T05:40:00Z</dcterms:modified>
</cp:coreProperties>
</file>