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A5" w:rsidRDefault="00250416">
      <w:pPr>
        <w:framePr w:h="1661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"C:\\Users\\B41A~1\\AppData\\Local\\Temp\\FineReader11\\media\\image1.jpeg" \* MERGEFORMATINET </w:instrText>
      </w:r>
      <w:r>
        <w:fldChar w:fldCharType="separate"/>
      </w:r>
      <w:r w:rsidR="00E050DE">
        <w:fldChar w:fldCharType="begin"/>
      </w:r>
      <w:r w:rsidR="00E050DE">
        <w:instrText xml:space="preserve"> </w:instrText>
      </w:r>
      <w:r w:rsidR="00E050DE">
        <w:instrText>INCLUDEPICTURE  "C:\\Users\\B41A~1\\AppData\\Local\\Temp\\FineReader11\\media\\image1.jpeg" \* MERGEFORMATINET</w:instrText>
      </w:r>
      <w:r w:rsidR="00E050DE">
        <w:instrText xml:space="preserve"> </w:instrText>
      </w:r>
      <w:r w:rsidR="00E050DE">
        <w:fldChar w:fldCharType="separate"/>
      </w:r>
      <w:r w:rsidR="00E050DE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3.25pt">
            <v:imagedata r:id="rId8" r:href="rId9"/>
          </v:shape>
        </w:pict>
      </w:r>
      <w:r w:rsidR="00E050DE">
        <w:fldChar w:fldCharType="end"/>
      </w:r>
      <w:r>
        <w:fldChar w:fldCharType="end"/>
      </w:r>
    </w:p>
    <w:p w:rsidR="009B61A5" w:rsidRDefault="009B61A5">
      <w:pPr>
        <w:rPr>
          <w:sz w:val="2"/>
          <w:szCs w:val="2"/>
        </w:rPr>
      </w:pPr>
    </w:p>
    <w:p w:rsidR="00F1675F" w:rsidRDefault="00250416" w:rsidP="00F1675F">
      <w:pPr>
        <w:pStyle w:val="20"/>
        <w:shd w:val="clear" w:color="auto" w:fill="auto"/>
        <w:spacing w:after="0" w:line="240" w:lineRule="auto"/>
      </w:pPr>
      <w:r>
        <w:t xml:space="preserve">АДМИНИСТРАЦИЯ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</w:t>
      </w:r>
    </w:p>
    <w:p w:rsidR="009B61A5" w:rsidRDefault="00250416" w:rsidP="00F1675F">
      <w:pPr>
        <w:pStyle w:val="20"/>
        <w:shd w:val="clear" w:color="auto" w:fill="auto"/>
        <w:spacing w:after="0" w:line="240" w:lineRule="auto"/>
      </w:pPr>
      <w:r>
        <w:t>САМАРСКОЙ ОБЛАСТИ</w:t>
      </w:r>
    </w:p>
    <w:p w:rsidR="00776C77" w:rsidRDefault="00776C77" w:rsidP="00F1675F">
      <w:pPr>
        <w:pStyle w:val="20"/>
        <w:shd w:val="clear" w:color="auto" w:fill="auto"/>
        <w:spacing w:after="0" w:line="240" w:lineRule="auto"/>
      </w:pPr>
    </w:p>
    <w:p w:rsidR="00F1675F" w:rsidRDefault="00F1675F" w:rsidP="00F1675F">
      <w:pPr>
        <w:pStyle w:val="20"/>
        <w:shd w:val="clear" w:color="auto" w:fill="auto"/>
        <w:spacing w:after="0" w:line="240" w:lineRule="auto"/>
      </w:pPr>
    </w:p>
    <w:p w:rsidR="00F1675F" w:rsidRDefault="00250416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  <w:rPr>
          <w:sz w:val="36"/>
          <w:szCs w:val="36"/>
        </w:rPr>
      </w:pPr>
      <w:r w:rsidRPr="00714F09">
        <w:rPr>
          <w:sz w:val="36"/>
          <w:szCs w:val="36"/>
        </w:rPr>
        <w:t xml:space="preserve">ПОСТАНОВЛЕНИЕ </w:t>
      </w:r>
    </w:p>
    <w:p w:rsidR="00776C77" w:rsidRPr="00714F09" w:rsidRDefault="00776C77" w:rsidP="00F1675F">
      <w:pPr>
        <w:pStyle w:val="20"/>
        <w:shd w:val="clear" w:color="auto" w:fill="auto"/>
        <w:tabs>
          <w:tab w:val="center" w:pos="7849"/>
          <w:tab w:val="right" w:pos="8252"/>
        </w:tabs>
        <w:spacing w:after="0" w:line="240" w:lineRule="auto"/>
        <w:ind w:left="1100" w:right="1100" w:firstLine="2460"/>
        <w:jc w:val="left"/>
        <w:rPr>
          <w:sz w:val="36"/>
          <w:szCs w:val="36"/>
        </w:rPr>
      </w:pPr>
    </w:p>
    <w:p w:rsidR="00823447" w:rsidRDefault="00823447" w:rsidP="00823447">
      <w:pPr>
        <w:pStyle w:val="1"/>
        <w:tabs>
          <w:tab w:val="left" w:pos="680"/>
        </w:tabs>
        <w:ind w:left="680" w:right="40"/>
        <w:rPr>
          <w:b/>
          <w:bCs/>
        </w:rPr>
      </w:pPr>
      <w:r w:rsidRPr="00823447">
        <w:rPr>
          <w:b/>
          <w:bCs/>
        </w:rPr>
        <w:t>от 29 ноября 2010 года</w:t>
      </w:r>
      <w:r w:rsidRPr="00823447">
        <w:rPr>
          <w:b/>
          <w:bCs/>
        </w:rPr>
        <w:tab/>
      </w:r>
      <w:r>
        <w:rPr>
          <w:b/>
          <w:bCs/>
        </w:rPr>
        <w:t xml:space="preserve">                                                                        </w:t>
      </w:r>
      <w:r w:rsidRPr="00823447">
        <w:rPr>
          <w:b/>
          <w:bCs/>
        </w:rPr>
        <w:t>№</w:t>
      </w:r>
      <w:r w:rsidRPr="00823447">
        <w:rPr>
          <w:b/>
          <w:bCs/>
        </w:rPr>
        <w:tab/>
        <w:t>28</w:t>
      </w:r>
    </w:p>
    <w:p w:rsidR="00823447" w:rsidRPr="00823447" w:rsidRDefault="00823447" w:rsidP="00823447">
      <w:pPr>
        <w:pStyle w:val="1"/>
        <w:tabs>
          <w:tab w:val="left" w:pos="680"/>
        </w:tabs>
        <w:ind w:left="680" w:right="40"/>
        <w:rPr>
          <w:b/>
          <w:bCs/>
        </w:rPr>
      </w:pPr>
    </w:p>
    <w:p w:rsidR="00823447" w:rsidRP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jc w:val="center"/>
        <w:rPr>
          <w:bCs/>
        </w:rPr>
      </w:pPr>
      <w:r w:rsidRPr="00823447">
        <w:rPr>
          <w:bCs/>
        </w:rPr>
        <w:t xml:space="preserve">ОБ УТВЕРЖДЕНИИ ПОРЯДКА ИСПОЛЬЗОВАНИЯ </w:t>
      </w:r>
    </w:p>
    <w:p w:rsidR="00823447" w:rsidRP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jc w:val="center"/>
        <w:rPr>
          <w:bCs/>
        </w:rPr>
      </w:pPr>
      <w:r w:rsidRPr="00823447">
        <w:rPr>
          <w:bCs/>
        </w:rPr>
        <w:t xml:space="preserve">БЮДЖЕТНЫХ АССИГНОВАНИЙ РЕЗЕРВНОГО ФОНДА </w:t>
      </w:r>
    </w:p>
    <w:p w:rsidR="00823447" w:rsidRP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jc w:val="center"/>
        <w:rPr>
          <w:bCs/>
        </w:rPr>
      </w:pPr>
      <w:r w:rsidRPr="00823447">
        <w:rPr>
          <w:bCs/>
        </w:rPr>
        <w:t xml:space="preserve">АДМИНИСТРАЦИИ СЕЛЬСКОГО ПОСЕЛЕНИЯ </w:t>
      </w:r>
      <w:r w:rsidRPr="00823447">
        <w:rPr>
          <w:b/>
          <w:bCs/>
        </w:rPr>
        <w:t xml:space="preserve">ТИМОФЕЕВКА </w:t>
      </w:r>
    </w:p>
    <w:p w:rsidR="00823447" w:rsidRP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jc w:val="center"/>
        <w:rPr>
          <w:bCs/>
        </w:rPr>
      </w:pPr>
      <w:r w:rsidRPr="00823447">
        <w:rPr>
          <w:bCs/>
        </w:rPr>
        <w:t>ДЛЯ ФИНАНСИРОВАНИЯ НЕПРЕДВИДЕННЫХ РАСХОДОВ</w:t>
      </w:r>
    </w:p>
    <w:p w:rsidR="00823447" w:rsidRPr="00823447" w:rsidRDefault="00823447" w:rsidP="00823447">
      <w:pPr>
        <w:pStyle w:val="1"/>
        <w:tabs>
          <w:tab w:val="left" w:pos="680"/>
        </w:tabs>
        <w:ind w:left="680" w:right="40"/>
        <w:rPr>
          <w:bCs/>
        </w:rPr>
      </w:pPr>
      <w:r>
        <w:rPr>
          <w:bCs/>
        </w:rPr>
        <w:t xml:space="preserve">          </w:t>
      </w:r>
      <w:r w:rsidRPr="00823447">
        <w:rPr>
          <w:bCs/>
        </w:rPr>
        <w:t>В соответствии со статьей 81 Бюджетного кодекса Российской Федерации, руководствуясь Уставом сельского поселения Тимофеевка, постановляю:</w:t>
      </w:r>
    </w:p>
    <w:p w:rsidR="00823447" w:rsidRPr="00823447" w:rsidRDefault="00823447" w:rsidP="00823447">
      <w:pPr>
        <w:pStyle w:val="1"/>
        <w:tabs>
          <w:tab w:val="left" w:pos="680"/>
        </w:tabs>
        <w:ind w:left="680" w:right="40"/>
        <w:rPr>
          <w:bCs/>
        </w:rPr>
      </w:pPr>
      <w:r w:rsidRPr="00823447">
        <w:rPr>
          <w:bCs/>
        </w:rPr>
        <w:t>1.</w:t>
      </w:r>
      <w:r w:rsidRPr="00823447">
        <w:rPr>
          <w:bCs/>
        </w:rPr>
        <w:tab/>
        <w:t>Утвердить прилагаемый Порядок использования бюджетных ассигнований резервного фонда Администрации сельского поселения Тимофеевка для финансирования непредвиденных расходов</w:t>
      </w:r>
      <w:proofErr w:type="gramStart"/>
      <w:r w:rsidRPr="00823447">
        <w:rPr>
          <w:bCs/>
        </w:rPr>
        <w:t>.</w:t>
      </w:r>
      <w:proofErr w:type="gramEnd"/>
      <w:r w:rsidRPr="00823447">
        <w:rPr>
          <w:bCs/>
        </w:rPr>
        <w:t xml:space="preserve"> ( </w:t>
      </w:r>
      <w:proofErr w:type="gramStart"/>
      <w:r w:rsidRPr="00823447">
        <w:rPr>
          <w:bCs/>
        </w:rPr>
        <w:t>с</w:t>
      </w:r>
      <w:proofErr w:type="gramEnd"/>
      <w:r w:rsidRPr="00823447">
        <w:rPr>
          <w:bCs/>
        </w:rPr>
        <w:t>огласно Приложения №1).</w:t>
      </w:r>
    </w:p>
    <w:p w:rsidR="00823447" w:rsidRPr="00823447" w:rsidRDefault="00823447" w:rsidP="00823447">
      <w:pPr>
        <w:pStyle w:val="1"/>
        <w:tabs>
          <w:tab w:val="left" w:pos="680"/>
        </w:tabs>
        <w:ind w:left="680" w:right="40"/>
        <w:rPr>
          <w:bCs/>
        </w:rPr>
      </w:pPr>
      <w:r w:rsidRPr="00823447">
        <w:rPr>
          <w:bCs/>
        </w:rPr>
        <w:t>2.</w:t>
      </w:r>
      <w:r w:rsidRPr="00823447">
        <w:rPr>
          <w:bCs/>
        </w:rPr>
        <w:tab/>
      </w:r>
      <w:proofErr w:type="gramStart"/>
      <w:r w:rsidRPr="00823447">
        <w:rPr>
          <w:bCs/>
        </w:rPr>
        <w:t>Контроль за</w:t>
      </w:r>
      <w:proofErr w:type="gramEnd"/>
      <w:r w:rsidRPr="00823447">
        <w:rPr>
          <w:bCs/>
        </w:rPr>
        <w:t xml:space="preserve"> выполнением настоящего Постановления оставляю за собой.</w:t>
      </w:r>
    </w:p>
    <w:p w:rsidR="00823447" w:rsidRPr="00823447" w:rsidRDefault="00823447" w:rsidP="00823447">
      <w:pPr>
        <w:pStyle w:val="1"/>
        <w:tabs>
          <w:tab w:val="left" w:pos="680"/>
        </w:tabs>
        <w:ind w:left="680" w:right="40"/>
        <w:rPr>
          <w:bCs/>
        </w:rPr>
      </w:pPr>
      <w:r w:rsidRPr="00823447">
        <w:rPr>
          <w:bCs/>
        </w:rPr>
        <w:t>3.</w:t>
      </w:r>
      <w:r w:rsidRPr="00823447">
        <w:rPr>
          <w:bCs/>
        </w:rPr>
        <w:tab/>
        <w:t>Опубликовать настоящее Постановление в средствах массовой информации.</w:t>
      </w:r>
    </w:p>
    <w:p w:rsidR="00723D4A" w:rsidRDefault="00823447" w:rsidP="00823447">
      <w:pPr>
        <w:pStyle w:val="1"/>
        <w:tabs>
          <w:tab w:val="left" w:pos="680"/>
        </w:tabs>
        <w:ind w:left="680" w:right="40"/>
        <w:rPr>
          <w:b/>
          <w:bCs/>
        </w:rPr>
      </w:pPr>
      <w:r w:rsidRPr="00823447">
        <w:rPr>
          <w:bCs/>
        </w:rPr>
        <w:t>4.</w:t>
      </w:r>
      <w:r w:rsidRPr="00823447">
        <w:rPr>
          <w:bCs/>
        </w:rPr>
        <w:tab/>
        <w:t>Настоящее постановление вступает в силу с 1 января 2011 года</w:t>
      </w:r>
      <w:r w:rsidRPr="00823447">
        <w:rPr>
          <w:b/>
          <w:bCs/>
        </w:rPr>
        <w:t>.</w:t>
      </w:r>
    </w:p>
    <w:p w:rsidR="00823447" w:rsidRDefault="00823447" w:rsidP="00823447">
      <w:pPr>
        <w:pStyle w:val="1"/>
        <w:tabs>
          <w:tab w:val="left" w:pos="680"/>
        </w:tabs>
        <w:ind w:left="680" w:right="40"/>
        <w:rPr>
          <w:b/>
          <w:bCs/>
        </w:rPr>
      </w:pPr>
    </w:p>
    <w:p w:rsidR="00823447" w:rsidRDefault="00823447" w:rsidP="00823447">
      <w:pPr>
        <w:pStyle w:val="1"/>
        <w:tabs>
          <w:tab w:val="left" w:pos="680"/>
        </w:tabs>
        <w:ind w:left="680" w:right="40"/>
        <w:rPr>
          <w:b/>
          <w:bCs/>
        </w:rPr>
      </w:pPr>
    </w:p>
    <w:p w:rsidR="00823447" w:rsidRDefault="00823447" w:rsidP="00823447">
      <w:pPr>
        <w:pStyle w:val="1"/>
        <w:tabs>
          <w:tab w:val="left" w:pos="680"/>
        </w:tabs>
        <w:ind w:left="680" w:right="40"/>
        <w:rPr>
          <w:b/>
          <w:bCs/>
        </w:rPr>
      </w:pPr>
    </w:p>
    <w:p w:rsidR="00823447" w:rsidRP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823447">
        <w:rPr>
          <w:bCs/>
          <w:sz w:val="24"/>
          <w:szCs w:val="24"/>
        </w:rPr>
        <w:t>Глава сельского поселения Тимофеевка</w:t>
      </w:r>
    </w:p>
    <w:p w:rsid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823447">
        <w:rPr>
          <w:bCs/>
          <w:sz w:val="24"/>
          <w:szCs w:val="24"/>
        </w:rPr>
        <w:t xml:space="preserve">муниципального района Ставрополь </w:t>
      </w:r>
    </w:p>
    <w:p w:rsid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 w:rsidRPr="00823447">
        <w:rPr>
          <w:bCs/>
          <w:sz w:val="24"/>
          <w:szCs w:val="24"/>
        </w:rPr>
        <w:t>Самарской области</w:t>
      </w:r>
      <w:r>
        <w:rPr>
          <w:bCs/>
          <w:sz w:val="24"/>
          <w:szCs w:val="24"/>
        </w:rPr>
        <w:t xml:space="preserve">                                                                                </w:t>
      </w:r>
      <w:proofErr w:type="spellStart"/>
      <w:r>
        <w:rPr>
          <w:bCs/>
          <w:sz w:val="24"/>
          <w:szCs w:val="24"/>
        </w:rPr>
        <w:t>А.Н.Сорокин</w:t>
      </w:r>
      <w:proofErr w:type="spellEnd"/>
    </w:p>
    <w:p w:rsid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</w:p>
    <w:p w:rsidR="00823447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>
        <w:rPr>
          <w:bCs/>
          <w:sz w:val="24"/>
          <w:szCs w:val="24"/>
        </w:rPr>
        <w:t>Исп. Романова Т.Н.</w:t>
      </w:r>
    </w:p>
    <w:p w:rsidR="00823447" w:rsidRPr="00723D4A" w:rsidRDefault="00823447" w:rsidP="00823447">
      <w:pPr>
        <w:pStyle w:val="1"/>
        <w:tabs>
          <w:tab w:val="left" w:pos="680"/>
        </w:tabs>
        <w:spacing w:before="0" w:after="0" w:line="240" w:lineRule="auto"/>
        <w:ind w:left="680" w:right="40"/>
        <w:rPr>
          <w:bCs/>
          <w:sz w:val="24"/>
          <w:szCs w:val="24"/>
        </w:rPr>
      </w:pPr>
      <w:r>
        <w:rPr>
          <w:bCs/>
          <w:sz w:val="24"/>
          <w:szCs w:val="24"/>
        </w:rPr>
        <w:t>Т. 40-40-59</w:t>
      </w:r>
      <w:bookmarkStart w:id="0" w:name="_GoBack"/>
      <w:bookmarkEnd w:id="0"/>
    </w:p>
    <w:sectPr w:rsidR="00823447" w:rsidRPr="00723D4A" w:rsidSect="00E67E27">
      <w:type w:val="continuous"/>
      <w:pgSz w:w="11909" w:h="16838"/>
      <w:pgMar w:top="768" w:right="1274" w:bottom="426" w:left="127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50DE" w:rsidRDefault="00E050DE">
      <w:r>
        <w:separator/>
      </w:r>
    </w:p>
  </w:endnote>
  <w:endnote w:type="continuationSeparator" w:id="0">
    <w:p w:rsidR="00E050DE" w:rsidRDefault="00E05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50DE" w:rsidRDefault="00E050DE"/>
  </w:footnote>
  <w:footnote w:type="continuationSeparator" w:id="0">
    <w:p w:rsidR="00E050DE" w:rsidRDefault="00E050D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3C1C58"/>
    <w:multiLevelType w:val="multilevel"/>
    <w:tmpl w:val="0846E30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9B61A5"/>
    <w:rsid w:val="00250416"/>
    <w:rsid w:val="00714F09"/>
    <w:rsid w:val="00723D4A"/>
    <w:rsid w:val="00776C77"/>
    <w:rsid w:val="00823447"/>
    <w:rsid w:val="009B61A5"/>
    <w:rsid w:val="00BF2BD4"/>
    <w:rsid w:val="00E050DE"/>
    <w:rsid w:val="00E67E27"/>
    <w:rsid w:val="00F1675F"/>
    <w:rsid w:val="00FC6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Exact0">
    <w:name w:val="Основной текст + Полужирный Exac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0ptExact">
    <w:name w:val="Основной текст + Интервал 0 pt Exac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300" w:after="240" w:line="278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40" w:line="274" w:lineRule="exact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../../../../../../B41A~1/AppData/Local/Temp/FineReader11/media/image1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2013-03-20T13:33:00Z</dcterms:created>
  <dcterms:modified xsi:type="dcterms:W3CDTF">2013-03-20T13:33:00Z</dcterms:modified>
</cp:coreProperties>
</file>