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5CC" w:rsidRDefault="00446842">
      <w:pPr>
        <w:pStyle w:val="2"/>
        <w:shd w:val="clear" w:color="auto" w:fill="auto"/>
        <w:ind w:left="4380" w:right="980" w:firstLine="520"/>
      </w:pPr>
      <w:r>
        <w:t xml:space="preserve">Приложение № </w:t>
      </w:r>
      <w:r w:rsidR="00166266">
        <w:t>2</w:t>
      </w:r>
      <w:bookmarkStart w:id="0" w:name="_GoBack"/>
      <w:bookmarkEnd w:id="0"/>
      <w:r>
        <w:t xml:space="preserve"> к Решению Собрания Представителей сельского поселения Тимофеевка №46 от 15.12.2009г.</w:t>
      </w:r>
    </w:p>
    <w:p w:rsidR="000265CC" w:rsidRDefault="00446842">
      <w:pPr>
        <w:pStyle w:val="2"/>
        <w:shd w:val="clear" w:color="auto" w:fill="auto"/>
        <w:spacing w:after="1256"/>
        <w:ind w:left="60"/>
        <w:jc w:val="center"/>
      </w:pPr>
      <w:r>
        <w:t>Источники внутреннего финансирования дефицита бюджета сельского поселения Тимофеевка муниципального района Ставропольский на 2009 год</w:t>
      </w:r>
    </w:p>
    <w:p w:rsidR="000265CC" w:rsidRDefault="00446842">
      <w:pPr>
        <w:pStyle w:val="a6"/>
        <w:framePr w:w="9576" w:wrap="notBeside" w:vAnchor="text" w:hAnchor="text" w:xAlign="center" w:y="1"/>
        <w:shd w:val="clear" w:color="auto" w:fill="auto"/>
        <w:spacing w:line="270" w:lineRule="exact"/>
      </w:pP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9"/>
        <w:gridCol w:w="3398"/>
        <w:gridCol w:w="2798"/>
      </w:tblGrid>
      <w:tr w:rsidR="000265CC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65CC" w:rsidRDefault="0044684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0" w:lineRule="exact"/>
              <w:ind w:left="140"/>
            </w:pPr>
            <w:r>
              <w:rPr>
                <w:rStyle w:val="1"/>
              </w:rPr>
              <w:t>Код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65CC" w:rsidRDefault="0044684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  <w:r>
              <w:rPr>
                <w:rStyle w:val="1"/>
              </w:rPr>
              <w:t>Наименование источника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65CC" w:rsidRDefault="0044684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0" w:lineRule="exact"/>
              <w:ind w:left="120"/>
            </w:pPr>
            <w:r>
              <w:rPr>
                <w:rStyle w:val="1"/>
              </w:rPr>
              <w:t>Сумма</w:t>
            </w:r>
          </w:p>
        </w:tc>
      </w:tr>
      <w:tr w:rsidR="000265CC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65CC" w:rsidRDefault="00166266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"/>
              </w:rPr>
              <w:t>000</w:t>
            </w:r>
            <w:r w:rsidR="00446842">
              <w:rPr>
                <w:rStyle w:val="115pt"/>
              </w:rPr>
              <w:t xml:space="preserve"> 01 05 00 00 00 0000 000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65CC" w:rsidRDefault="0044684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"/>
              </w:rPr>
              <w:t>Изменение остатков средств на счетах по счету средств бюджета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65CC" w:rsidRDefault="0044684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15pt0"/>
              </w:rPr>
              <w:t>-5868</w:t>
            </w:r>
          </w:p>
        </w:tc>
      </w:tr>
      <w:tr w:rsidR="000265CC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65CC" w:rsidRDefault="0044684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1"/>
              </w:rPr>
              <w:t>455 01 05 02 01 10 0000 510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65CC" w:rsidRDefault="0044684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1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65CC" w:rsidRDefault="0044684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0" w:lineRule="exact"/>
              <w:ind w:left="260"/>
            </w:pPr>
            <w:r>
              <w:rPr>
                <w:rStyle w:val="1"/>
              </w:rPr>
              <w:t>21845</w:t>
            </w:r>
          </w:p>
        </w:tc>
      </w:tr>
      <w:tr w:rsidR="000265CC">
        <w:tblPrEx>
          <w:tblCellMar>
            <w:top w:w="0" w:type="dxa"/>
            <w:bottom w:w="0" w:type="dxa"/>
          </w:tblCellMar>
        </w:tblPrEx>
        <w:trPr>
          <w:trHeight w:hRule="exact" w:val="869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65CC" w:rsidRDefault="0044684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1"/>
              </w:rPr>
              <w:t>455 01 05 02 01 10 0000 610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65CC" w:rsidRDefault="0044684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1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65CC" w:rsidRDefault="0044684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0" w:lineRule="exact"/>
              <w:ind w:left="260"/>
            </w:pPr>
            <w:r>
              <w:rPr>
                <w:rStyle w:val="1"/>
              </w:rPr>
              <w:t>27713</w:t>
            </w:r>
          </w:p>
        </w:tc>
      </w:tr>
    </w:tbl>
    <w:p w:rsidR="000265CC" w:rsidRDefault="000265CC">
      <w:pPr>
        <w:rPr>
          <w:sz w:val="2"/>
          <w:szCs w:val="2"/>
        </w:rPr>
      </w:pPr>
    </w:p>
    <w:p w:rsidR="000265CC" w:rsidRDefault="000265CC">
      <w:pPr>
        <w:rPr>
          <w:sz w:val="2"/>
          <w:szCs w:val="2"/>
        </w:rPr>
      </w:pPr>
    </w:p>
    <w:sectPr w:rsidR="000265CC" w:rsidSect="00166266">
      <w:type w:val="continuous"/>
      <w:pgSz w:w="11909" w:h="16834"/>
      <w:pgMar w:top="851" w:right="1029" w:bottom="4404" w:left="10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842" w:rsidRDefault="00446842">
      <w:r>
        <w:separator/>
      </w:r>
    </w:p>
  </w:endnote>
  <w:endnote w:type="continuationSeparator" w:id="0">
    <w:p w:rsidR="00446842" w:rsidRDefault="0044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842" w:rsidRDefault="00446842"/>
  </w:footnote>
  <w:footnote w:type="continuationSeparator" w:id="0">
    <w:p w:rsidR="00446842" w:rsidRDefault="0044684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265CC"/>
    <w:rsid w:val="000265CC"/>
    <w:rsid w:val="00166266"/>
    <w:rsid w:val="0044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5pt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1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1320" w:line="322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2013-03-22T09:02:00Z</dcterms:created>
  <dcterms:modified xsi:type="dcterms:W3CDTF">2013-03-22T09:03:00Z</dcterms:modified>
</cp:coreProperties>
</file>