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4AC" w:rsidRDefault="002F2C6E" w:rsidP="000844AC">
      <w:pPr>
        <w:pStyle w:val="20"/>
        <w:shd w:val="clear" w:color="auto" w:fill="auto"/>
        <w:spacing w:after="0" w:line="240" w:lineRule="auto"/>
        <w:ind w:right="799"/>
        <w:jc w:val="right"/>
      </w:pPr>
      <w:r>
        <w:t>Приложение №</w:t>
      </w:r>
    </w:p>
    <w:p w:rsidR="000844AC" w:rsidRDefault="002F2C6E" w:rsidP="000844AC">
      <w:pPr>
        <w:pStyle w:val="20"/>
        <w:shd w:val="clear" w:color="auto" w:fill="auto"/>
        <w:spacing w:after="0" w:line="240" w:lineRule="auto"/>
        <w:ind w:right="799"/>
        <w:jc w:val="right"/>
      </w:pPr>
      <w:r>
        <w:t xml:space="preserve">5 к Решению Собрания </w:t>
      </w:r>
    </w:p>
    <w:p w:rsidR="000844AC" w:rsidRDefault="002F2C6E" w:rsidP="000844AC">
      <w:pPr>
        <w:pStyle w:val="20"/>
        <w:shd w:val="clear" w:color="auto" w:fill="auto"/>
        <w:spacing w:after="0" w:line="240" w:lineRule="auto"/>
        <w:ind w:right="799"/>
        <w:jc w:val="right"/>
      </w:pPr>
      <w:r>
        <w:t xml:space="preserve">Представителей сельского поселения </w:t>
      </w:r>
    </w:p>
    <w:p w:rsidR="00247177" w:rsidRDefault="002F2C6E" w:rsidP="000844AC">
      <w:pPr>
        <w:pStyle w:val="20"/>
        <w:shd w:val="clear" w:color="auto" w:fill="auto"/>
        <w:spacing w:after="0" w:line="240" w:lineRule="auto"/>
        <w:ind w:right="799"/>
        <w:jc w:val="right"/>
        <w:rPr>
          <w:rStyle w:val="21"/>
        </w:rPr>
      </w:pPr>
      <w:r>
        <w:rPr>
          <w:rStyle w:val="21"/>
        </w:rPr>
        <w:t>Тимофеевка №47 от 25.12.2009г.</w:t>
      </w:r>
    </w:p>
    <w:p w:rsidR="000844AC" w:rsidRDefault="000844AC" w:rsidP="000844AC">
      <w:pPr>
        <w:pStyle w:val="20"/>
        <w:shd w:val="clear" w:color="auto" w:fill="auto"/>
        <w:spacing w:after="0" w:line="240" w:lineRule="auto"/>
        <w:ind w:right="799"/>
        <w:jc w:val="right"/>
        <w:rPr>
          <w:rStyle w:val="21"/>
        </w:rPr>
      </w:pPr>
    </w:p>
    <w:p w:rsidR="000844AC" w:rsidRDefault="000844AC" w:rsidP="000844AC">
      <w:pPr>
        <w:pStyle w:val="20"/>
        <w:shd w:val="clear" w:color="auto" w:fill="auto"/>
        <w:spacing w:after="0" w:line="240" w:lineRule="auto"/>
        <w:ind w:right="799"/>
        <w:jc w:val="right"/>
      </w:pPr>
      <w:bookmarkStart w:id="0" w:name="_GoBack"/>
      <w:bookmarkEnd w:id="0"/>
    </w:p>
    <w:p w:rsidR="00247177" w:rsidRDefault="002F2C6E">
      <w:pPr>
        <w:pStyle w:val="22"/>
        <w:shd w:val="clear" w:color="auto" w:fill="auto"/>
        <w:spacing w:before="0" w:after="596"/>
        <w:ind w:left="40"/>
      </w:pPr>
      <w:r>
        <w:t xml:space="preserve">Источники финансирования дефицита бюджета сельского поселения </w:t>
      </w:r>
      <w:proofErr w:type="spellStart"/>
      <w:r>
        <w:t>Ташелка</w:t>
      </w:r>
      <w:proofErr w:type="spellEnd"/>
      <w:r>
        <w:t xml:space="preserve"> на плановый период 2011-2012г.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8"/>
        <w:gridCol w:w="2890"/>
        <w:gridCol w:w="2880"/>
        <w:gridCol w:w="1613"/>
        <w:gridCol w:w="1627"/>
      </w:tblGrid>
      <w:tr w:rsidR="00247177">
        <w:tblPrEx>
          <w:tblCellMar>
            <w:top w:w="0" w:type="dxa"/>
            <w:bottom w:w="0" w:type="dxa"/>
          </w:tblCellMar>
        </w:tblPrEx>
        <w:trPr>
          <w:trHeight w:hRule="exact" w:val="1642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</w:pPr>
            <w:r>
              <w:rPr>
                <w:rStyle w:val="1"/>
                <w:b/>
                <w:bCs/>
              </w:rPr>
              <w:t>Код</w:t>
            </w:r>
          </w:p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</w:pPr>
            <w:proofErr w:type="spellStart"/>
            <w:r>
              <w:rPr>
                <w:rStyle w:val="1"/>
                <w:b/>
                <w:bCs/>
              </w:rPr>
              <w:t>администр</w:t>
            </w:r>
            <w:proofErr w:type="spellEnd"/>
          </w:p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</w:pPr>
            <w:proofErr w:type="spellStart"/>
            <w:r>
              <w:rPr>
                <w:rStyle w:val="1"/>
                <w:b/>
                <w:bCs/>
              </w:rPr>
              <w:t>атора</w:t>
            </w:r>
            <w:proofErr w:type="spellEnd"/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  <w:ind w:left="360"/>
              <w:jc w:val="left"/>
            </w:pPr>
            <w:r>
              <w:rPr>
                <w:rStyle w:val="1"/>
                <w:b/>
                <w:bCs/>
              </w:rPr>
              <w:t>Код бюджетной классификации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  <w:ind w:left="340" w:hanging="120"/>
              <w:jc w:val="left"/>
            </w:pPr>
            <w:r>
              <w:rPr>
                <w:rStyle w:val="1"/>
                <w:b/>
                <w:bCs/>
              </w:rPr>
              <w:t>Наименование кода группы, статьи, вида, источников финансирования дефицита бюджета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  <w:jc w:val="both"/>
            </w:pPr>
            <w:r>
              <w:rPr>
                <w:rStyle w:val="1"/>
                <w:b/>
                <w:bCs/>
              </w:rPr>
              <w:t xml:space="preserve">Сумма </w:t>
            </w:r>
            <w:proofErr w:type="spellStart"/>
            <w:r>
              <w:rPr>
                <w:rStyle w:val="1"/>
                <w:b/>
                <w:bCs/>
              </w:rPr>
              <w:t>тыс</w:t>
            </w:r>
            <w:proofErr w:type="gramStart"/>
            <w:r>
              <w:rPr>
                <w:rStyle w:val="1"/>
                <w:b/>
                <w:bCs/>
              </w:rPr>
              <w:t>.р</w:t>
            </w:r>
            <w:proofErr w:type="gramEnd"/>
            <w:r>
              <w:rPr>
                <w:rStyle w:val="1"/>
                <w:b/>
                <w:bCs/>
              </w:rPr>
              <w:t>уб</w:t>
            </w:r>
            <w:proofErr w:type="spellEnd"/>
            <w:r>
              <w:rPr>
                <w:rStyle w:val="1"/>
                <w:b/>
                <w:bCs/>
              </w:rPr>
              <w:t xml:space="preserve"> на 2011год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  <w:jc w:val="both"/>
            </w:pPr>
            <w:r>
              <w:rPr>
                <w:rStyle w:val="1"/>
                <w:b/>
                <w:bCs/>
              </w:rPr>
              <w:t>Сумма тыс. руб. на 2012год</w:t>
            </w:r>
          </w:p>
        </w:tc>
      </w:tr>
      <w:tr w:rsidR="002471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  <w:ind w:left="360"/>
              <w:jc w:val="left"/>
            </w:pPr>
            <w:r>
              <w:rPr>
                <w:rStyle w:val="1"/>
                <w:b/>
                <w:bCs/>
              </w:rPr>
              <w:t>01050201100000510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0844AC" w:rsidP="000844AC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</w:pPr>
            <w:r>
              <w:rPr>
                <w:rStyle w:val="a5"/>
              </w:rPr>
              <w:t>Увеличение</w:t>
            </w:r>
            <w:r w:rsidR="002F2C6E">
              <w:rPr>
                <w:rStyle w:val="a5"/>
              </w:rPr>
              <w:t xml:space="preserve"> прочих остатков денежных средств бюджетов поселений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</w:pPr>
            <w:r>
              <w:rPr>
                <w:rStyle w:val="1"/>
                <w:b/>
                <w:bCs/>
              </w:rPr>
              <w:t>-21944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  <w:jc w:val="both"/>
            </w:pPr>
            <w:r>
              <w:rPr>
                <w:rStyle w:val="1"/>
                <w:b/>
                <w:bCs/>
              </w:rPr>
              <w:t>-21944</w:t>
            </w:r>
          </w:p>
        </w:tc>
      </w:tr>
      <w:tr w:rsidR="00247177">
        <w:tblPrEx>
          <w:tblCellMar>
            <w:top w:w="0" w:type="dxa"/>
            <w:bottom w:w="0" w:type="dxa"/>
          </w:tblCellMar>
        </w:tblPrEx>
        <w:trPr>
          <w:trHeight w:hRule="exact" w:val="1310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  <w:ind w:left="360"/>
              <w:jc w:val="left"/>
            </w:pPr>
            <w:r>
              <w:rPr>
                <w:rStyle w:val="1"/>
                <w:b/>
                <w:bCs/>
              </w:rPr>
              <w:t>01050201100000610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/>
            </w:pPr>
            <w:r>
              <w:rPr>
                <w:rStyle w:val="a5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</w:pPr>
            <w:r>
              <w:rPr>
                <w:rStyle w:val="1"/>
                <w:b/>
                <w:bCs/>
              </w:rPr>
              <w:t>22507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  <w:jc w:val="both"/>
            </w:pPr>
            <w:r>
              <w:rPr>
                <w:rStyle w:val="1"/>
                <w:b/>
                <w:bCs/>
              </w:rPr>
              <w:t>23099</w:t>
            </w:r>
          </w:p>
        </w:tc>
      </w:tr>
      <w:tr w:rsidR="002471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7177" w:rsidRDefault="00247177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7177" w:rsidRDefault="00247177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326" w:lineRule="exact"/>
            </w:pPr>
            <w:r>
              <w:rPr>
                <w:rStyle w:val="a5"/>
              </w:rPr>
              <w:t>Дефицит</w:t>
            </w:r>
            <w:proofErr w:type="gramStart"/>
            <w:r>
              <w:rPr>
                <w:rStyle w:val="a5"/>
              </w:rPr>
              <w:t xml:space="preserve"> (- </w:t>
            </w:r>
            <w:proofErr w:type="gramEnd"/>
            <w:r>
              <w:rPr>
                <w:rStyle w:val="a5"/>
              </w:rPr>
              <w:t>Профицит)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</w:pPr>
            <w:r>
              <w:rPr>
                <w:rStyle w:val="1"/>
                <w:b/>
                <w:bCs/>
              </w:rPr>
              <w:t>563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177" w:rsidRDefault="002F2C6E">
            <w:pPr>
              <w:pStyle w:val="22"/>
              <w:framePr w:w="10627" w:wrap="notBeside" w:vAnchor="text" w:hAnchor="text" w:xAlign="center" w:y="1"/>
              <w:shd w:val="clear" w:color="auto" w:fill="auto"/>
              <w:spacing w:before="0" w:after="0" w:line="270" w:lineRule="exact"/>
              <w:jc w:val="both"/>
            </w:pPr>
            <w:r>
              <w:rPr>
                <w:rStyle w:val="1"/>
                <w:b/>
                <w:bCs/>
              </w:rPr>
              <w:t>1155</w:t>
            </w:r>
          </w:p>
        </w:tc>
      </w:tr>
    </w:tbl>
    <w:p w:rsidR="00247177" w:rsidRDefault="00247177">
      <w:pPr>
        <w:rPr>
          <w:sz w:val="2"/>
          <w:szCs w:val="2"/>
        </w:rPr>
      </w:pPr>
    </w:p>
    <w:p w:rsidR="00247177" w:rsidRDefault="00247177">
      <w:pPr>
        <w:rPr>
          <w:sz w:val="2"/>
          <w:szCs w:val="2"/>
        </w:rPr>
      </w:pPr>
    </w:p>
    <w:sectPr w:rsidR="00247177" w:rsidSect="000844AC">
      <w:type w:val="continuous"/>
      <w:pgSz w:w="11909" w:h="16838"/>
      <w:pgMar w:top="1276" w:right="569" w:bottom="4035" w:left="5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C6E" w:rsidRDefault="002F2C6E">
      <w:r>
        <w:separator/>
      </w:r>
    </w:p>
  </w:endnote>
  <w:endnote w:type="continuationSeparator" w:id="0">
    <w:p w:rsidR="002F2C6E" w:rsidRDefault="002F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C6E" w:rsidRDefault="002F2C6E"/>
  </w:footnote>
  <w:footnote w:type="continuationSeparator" w:id="0">
    <w:p w:rsidR="002F2C6E" w:rsidRDefault="002F2C6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47177"/>
    <w:rsid w:val="000844AC"/>
    <w:rsid w:val="00247177"/>
    <w:rsid w:val="002F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before="900"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2013-03-22T09:14:00Z</dcterms:created>
  <dcterms:modified xsi:type="dcterms:W3CDTF">2013-03-22T09:15:00Z</dcterms:modified>
</cp:coreProperties>
</file>