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D9D" w:rsidRDefault="00BF17C8">
      <w:pPr>
        <w:pStyle w:val="2"/>
        <w:shd w:val="clear" w:color="auto" w:fill="auto"/>
        <w:spacing w:after="596"/>
        <w:ind w:right="560"/>
      </w:pPr>
      <w:bookmarkStart w:id="0" w:name="_GoBack"/>
      <w:bookmarkEnd w:id="0"/>
      <w:r>
        <w:t>Поступление доходов в бюджет сельского поселения Тимофеевка муниципального района Ставропольский на 2010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7"/>
        <w:gridCol w:w="4315"/>
        <w:gridCol w:w="1080"/>
        <w:gridCol w:w="1037"/>
        <w:gridCol w:w="1133"/>
      </w:tblGrid>
      <w:tr w:rsidR="00975D9D">
        <w:tblPrEx>
          <w:tblCellMar>
            <w:top w:w="0" w:type="dxa"/>
            <w:bottom w:w="0" w:type="dxa"/>
          </w:tblCellMar>
        </w:tblPrEx>
        <w:trPr>
          <w:trHeight w:hRule="exact" w:val="1325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  <w:ind w:left="140"/>
              <w:jc w:val="left"/>
            </w:pPr>
            <w:r>
              <w:rPr>
                <w:rStyle w:val="a5"/>
              </w:rPr>
              <w:t>Код бюджетной классификации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Утвер</w:t>
            </w:r>
          </w:p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ждено</w:t>
            </w:r>
          </w:p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на</w:t>
            </w:r>
          </w:p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2010г.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  <w:jc w:val="both"/>
            </w:pPr>
            <w:proofErr w:type="gramStart"/>
            <w:r>
              <w:rPr>
                <w:rStyle w:val="a5"/>
              </w:rPr>
              <w:t>Внесе ние</w:t>
            </w:r>
            <w:proofErr w:type="gramEnd"/>
            <w:r>
              <w:rPr>
                <w:rStyle w:val="a5"/>
              </w:rPr>
              <w:t xml:space="preserve"> о измен е +,-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Уточн</w:t>
            </w:r>
          </w:p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план</w:t>
            </w:r>
          </w:p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2010г.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ООО 100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00"/>
              <w:jc w:val="left"/>
            </w:pPr>
            <w:r>
              <w:rPr>
                <w:rStyle w:val="1"/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22837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  <w:b/>
                <w:bCs/>
              </w:rPr>
              <w:t>+</w:t>
            </w:r>
            <w:r>
              <w:rPr>
                <w:rStyle w:val="1"/>
                <w:b/>
                <w:bCs/>
              </w:rPr>
              <w:t xml:space="preserve"> 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23037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182 101 02000 01 0000 110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6494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6494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000 106 00000 00 0000 000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00"/>
              <w:jc w:val="left"/>
            </w:pPr>
            <w:r>
              <w:rPr>
                <w:rStyle w:val="1"/>
                <w:b/>
                <w:bCs/>
              </w:rPr>
              <w:t>Налог на имущество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13475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r>
              <w:rPr>
                <w:rStyle w:val="115pt"/>
                <w:b/>
                <w:bCs/>
              </w:rPr>
              <w:t>+ 200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13675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182 106 01030 10 1000 110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  <w:ind w:left="100"/>
              <w:jc w:val="left"/>
            </w:pPr>
            <w:r>
              <w:rPr>
                <w:rStyle w:val="a5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500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r>
              <w:rPr>
                <w:rStyle w:val="115pt"/>
                <w:b/>
                <w:bCs/>
              </w:rPr>
              <w:t>+ 200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700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182 106 06000 00 0000 110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00"/>
              <w:jc w:val="left"/>
            </w:pPr>
            <w:r>
              <w:rPr>
                <w:rStyle w:val="a5"/>
              </w:rPr>
              <w:t xml:space="preserve">Земельный </w:t>
            </w:r>
            <w:r>
              <w:rPr>
                <w:rStyle w:val="a5"/>
              </w:rPr>
              <w:t>налог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12975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13975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000 111 00000 00 0000 000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  <w:ind w:left="100"/>
              <w:jc w:val="left"/>
            </w:pPr>
            <w:r>
              <w:rPr>
                <w:rStyle w:val="1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1868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2410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727 111 05010 10 0000 120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8" w:lineRule="exact"/>
              <w:ind w:left="100"/>
              <w:jc w:val="left"/>
            </w:pPr>
            <w:r>
              <w:rPr>
                <w:rStyle w:val="12pt"/>
              </w:rPr>
              <w:t xml:space="preserve">Доходы, получаемые в виде арендной платы за земельные участки, </w:t>
            </w:r>
            <w:r>
              <w:rPr>
                <w:rStyle w:val="12pt"/>
              </w:rPr>
              <w:t>государственная собственность на которые не разграничена и которые расположены в границах поселений</w:t>
            </w:r>
            <w:proofErr w:type="gramStart"/>
            <w:r>
              <w:rPr>
                <w:rStyle w:val="12pt"/>
              </w:rPr>
              <w:t>,а</w:t>
            </w:r>
            <w:proofErr w:type="gramEnd"/>
            <w:r>
              <w:rPr>
                <w:rStyle w:val="12pt"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1868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37" w:type="dxa"/>
            <w:tcBorders>
              <w:top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000 200 00000 00 0000 000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 xml:space="preserve">Безвозмездные </w:t>
            </w:r>
            <w:r>
              <w:rPr>
                <w:rStyle w:val="1"/>
                <w:b/>
                <w:bCs/>
              </w:rPr>
              <w:t>поступления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1059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1059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000 119 05000 10 0000 151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Возврат остатков субсидий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000 202 01000 00 0000 151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/>
              <w:ind w:left="100"/>
              <w:jc w:val="left"/>
            </w:pPr>
            <w:r>
              <w:rPr>
                <w:rStyle w:val="a5"/>
              </w:rPr>
              <w:t>Дотация от других бюджетов бюджетной системы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994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000 202 03015 10 0000 151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326" w:lineRule="exact"/>
              <w:jc w:val="both"/>
            </w:pPr>
            <w:r>
              <w:rPr>
                <w:rStyle w:val="a5"/>
              </w:rPr>
              <w:t xml:space="preserve">Субвенции бюджетам поселений на осуществление полномочий по </w:t>
            </w:r>
            <w:r>
              <w:rPr>
                <w:rStyle w:val="a5"/>
              </w:rPr>
              <w:t>первичному воинскому учету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326" w:lineRule="exact"/>
              <w:ind w:left="10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326" w:lineRule="exact"/>
              <w:ind w:left="10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764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5D9D" w:rsidRDefault="00975D9D">
            <w:pPr>
              <w:framePr w:w="110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764</w:t>
            </w:r>
          </w:p>
        </w:tc>
      </w:tr>
      <w:tr w:rsidR="00975D9D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Всего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115pt"/>
                <w:b/>
                <w:bCs/>
              </w:rPr>
              <w:t>23896</w:t>
            </w:r>
          </w:p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before="60" w:after="0" w:line="100" w:lineRule="exact"/>
              <w:ind w:right="240"/>
              <w:jc w:val="right"/>
            </w:pPr>
            <w:r>
              <w:rPr>
                <w:rStyle w:val="FranklinGothicDemi5pt0pt"/>
              </w:rPr>
              <w:t>..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r>
              <w:rPr>
                <w:rStyle w:val="115pt"/>
                <w:b/>
                <w:bCs/>
              </w:rPr>
              <w:t>+ 200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D9D" w:rsidRDefault="00BF17C8">
            <w:pPr>
              <w:pStyle w:val="2"/>
              <w:framePr w:w="1100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24096</w:t>
            </w:r>
          </w:p>
        </w:tc>
      </w:tr>
    </w:tbl>
    <w:p w:rsidR="00975D9D" w:rsidRDefault="00975D9D">
      <w:pPr>
        <w:rPr>
          <w:sz w:val="2"/>
          <w:szCs w:val="2"/>
        </w:rPr>
      </w:pPr>
    </w:p>
    <w:p w:rsidR="00975D9D" w:rsidRDefault="00975D9D">
      <w:pPr>
        <w:rPr>
          <w:sz w:val="2"/>
          <w:szCs w:val="2"/>
        </w:rPr>
      </w:pPr>
    </w:p>
    <w:sectPr w:rsidR="00975D9D">
      <w:type w:val="continuous"/>
      <w:pgSz w:w="11909" w:h="16838"/>
      <w:pgMar w:top="2084" w:right="449" w:bottom="2055" w:left="4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7C8" w:rsidRDefault="00BF17C8">
      <w:r>
        <w:separator/>
      </w:r>
    </w:p>
  </w:endnote>
  <w:endnote w:type="continuationSeparator" w:id="0">
    <w:p w:rsidR="00BF17C8" w:rsidRDefault="00BF1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7C8" w:rsidRDefault="00BF17C8"/>
  </w:footnote>
  <w:footnote w:type="continuationSeparator" w:id="0">
    <w:p w:rsidR="00BF17C8" w:rsidRDefault="00BF17C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75D9D"/>
    <w:rsid w:val="00975D9D"/>
    <w:rsid w:val="00AA4260"/>
    <w:rsid w:val="00BF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pt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FranklinGothicDemi5pt0pt">
    <w:name w:val="Основной текст + Franklin Gothic Demi;5 pt;Не полужирный;Интервал 0 pt"/>
    <w:basedOn w:val="a4"/>
    <w:rPr>
      <w:rFonts w:ascii="Franklin Gothic Demi" w:eastAsia="Franklin Gothic Demi" w:hAnsi="Franklin Gothic Demi" w:cs="Franklin Gothic Demi"/>
      <w:b/>
      <w:bCs/>
      <w:i w:val="0"/>
      <w:iCs w:val="0"/>
      <w:smallCaps w:val="0"/>
      <w:strike w:val="0"/>
      <w:color w:val="000000"/>
      <w:spacing w:val="-10"/>
      <w:w w:val="100"/>
      <w:position w:val="0"/>
      <w:sz w:val="10"/>
      <w:szCs w:val="10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2013-03-23T14:03:00Z</dcterms:created>
  <dcterms:modified xsi:type="dcterms:W3CDTF">2013-03-23T14:04:00Z</dcterms:modified>
</cp:coreProperties>
</file>