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273" w:rsidRDefault="00A94C94">
      <w:pPr>
        <w:pStyle w:val="10"/>
        <w:keepNext/>
        <w:keepLines/>
        <w:shd w:val="clear" w:color="auto" w:fill="auto"/>
        <w:spacing w:after="45" w:line="200" w:lineRule="exact"/>
        <w:ind w:left="7000"/>
      </w:pPr>
      <w:bookmarkStart w:id="0" w:name="bookmark0"/>
      <w:r>
        <w:t>Приложение № 3</w:t>
      </w:r>
      <w:bookmarkEnd w:id="0"/>
    </w:p>
    <w:p w:rsidR="00137273" w:rsidRDefault="00A94C94">
      <w:pPr>
        <w:pStyle w:val="20"/>
        <w:shd w:val="clear" w:color="auto" w:fill="auto"/>
        <w:tabs>
          <w:tab w:val="left" w:leader="underscore" w:pos="9400"/>
        </w:tabs>
        <w:spacing w:before="0" w:after="86"/>
        <w:ind w:left="7000" w:right="700"/>
      </w:pPr>
      <w:r>
        <w:t>к Решению Собрания Представителей сельского поселения Тимофеевка муниципального района Ставропольский Самарской области от 01.10.2010г. №_68</w:t>
      </w:r>
      <w:r>
        <w:tab/>
      </w:r>
    </w:p>
    <w:p w:rsidR="00137273" w:rsidRDefault="00A94C94">
      <w:pPr>
        <w:pStyle w:val="11"/>
        <w:shd w:val="clear" w:color="auto" w:fill="auto"/>
        <w:tabs>
          <w:tab w:val="right" w:pos="9213"/>
          <w:tab w:val="right" w:pos="9933"/>
        </w:tabs>
        <w:spacing w:before="0"/>
        <w:ind w:left="40" w:right="100" w:firstLine="1140"/>
      </w:pPr>
      <w:r>
        <w:t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 сельского поселения Тимофеевка</w:t>
      </w:r>
      <w:r>
        <w:tab/>
        <w:t>муниципального</w:t>
      </w:r>
      <w:r>
        <w:tab/>
        <w:t>района</w:t>
      </w:r>
    </w:p>
    <w:p w:rsidR="00137273" w:rsidRDefault="00A94C94">
      <w:pPr>
        <w:pStyle w:val="11"/>
        <w:shd w:val="clear" w:color="auto" w:fill="auto"/>
        <w:spacing w:before="0" w:after="190"/>
        <w:ind w:left="60"/>
        <w:jc w:val="center"/>
      </w:pPr>
      <w:r>
        <w:t>Ставропольский Самарской области на 2010 год.</w:t>
      </w:r>
    </w:p>
    <w:p w:rsidR="00137273" w:rsidRDefault="00A94C94">
      <w:pPr>
        <w:pStyle w:val="a6"/>
        <w:framePr w:w="10661" w:wrap="notBeside" w:vAnchor="text" w:hAnchor="text" w:xAlign="center" w:y="1"/>
        <w:shd w:val="clear" w:color="auto" w:fill="auto"/>
        <w:tabs>
          <w:tab w:val="left" w:leader="underscore" w:pos="2443"/>
        </w:tabs>
        <w:spacing w:line="160" w:lineRule="exact"/>
      </w:pPr>
      <w:r>
        <w:tab/>
      </w:r>
      <w:r>
        <w:rPr>
          <w:rStyle w:val="a7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4579"/>
        <w:gridCol w:w="907"/>
        <w:gridCol w:w="917"/>
        <w:gridCol w:w="1382"/>
        <w:gridCol w:w="1075"/>
        <w:gridCol w:w="1238"/>
      </w:tblGrid>
      <w:tr w:rsidR="00137273" w:rsidTr="00A0677F">
        <w:trPr>
          <w:trHeight w:hRule="exact" w:val="66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right="140"/>
              <w:jc w:val="right"/>
            </w:pPr>
            <w:r>
              <w:rPr>
                <w:rStyle w:val="8pt"/>
              </w:rPr>
              <w:t>код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Наименование классификаторов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раздел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подраздел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целевая статья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вид расхода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87" w:lineRule="exact"/>
              <w:jc w:val="center"/>
            </w:pPr>
            <w:r>
              <w:rPr>
                <w:rStyle w:val="8pt"/>
              </w:rPr>
              <w:t xml:space="preserve">проект на </w:t>
            </w:r>
            <w:r>
              <w:rPr>
                <w:rStyle w:val="8pt0"/>
              </w:rPr>
              <w:t xml:space="preserve">2011 </w:t>
            </w:r>
            <w:r>
              <w:rPr>
                <w:rStyle w:val="8pt"/>
              </w:rPr>
              <w:t>год</w:t>
            </w:r>
          </w:p>
        </w:tc>
      </w:tr>
      <w:tr w:rsidR="00137273" w:rsidTr="00A0677F">
        <w:trPr>
          <w:trHeight w:hRule="exact" w:val="3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Общегосударственные вопросы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2540</w:t>
            </w:r>
          </w:p>
        </w:tc>
      </w:tr>
      <w:tr w:rsidR="00137273" w:rsidTr="00A0677F">
        <w:trPr>
          <w:trHeight w:hRule="exact" w:val="8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407</w:t>
            </w:r>
          </w:p>
        </w:tc>
      </w:tr>
      <w:tr w:rsidR="00137273" w:rsidTr="00A0677F">
        <w:trPr>
          <w:trHeight w:hRule="exact" w:val="83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0020000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407</w:t>
            </w:r>
          </w:p>
        </w:tc>
      </w:tr>
      <w:tr w:rsidR="00137273" w:rsidTr="00A0677F">
        <w:trPr>
          <w:trHeight w:hRule="exact" w:val="3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Глава муниципального образования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0020300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407</w:t>
            </w:r>
          </w:p>
        </w:tc>
      </w:tr>
      <w:tr w:rsidR="00137273" w:rsidTr="00A0677F">
        <w:trPr>
          <w:trHeight w:hRule="exact" w:val="45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0020300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407</w:t>
            </w:r>
          </w:p>
        </w:tc>
      </w:tr>
      <w:tr w:rsidR="00137273" w:rsidTr="00A0677F">
        <w:trPr>
          <w:trHeight w:hRule="exact" w:val="65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0677F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tabs>
                <w:tab w:val="left" w:leader="hyphen" w:pos="302"/>
              </w:tabs>
              <w:spacing w:before="0" w:line="206" w:lineRule="exact"/>
              <w:jc w:val="center"/>
            </w:pPr>
            <w:r>
              <w:rPr>
                <w:rStyle w:val="8pt"/>
              </w:rPr>
              <w:t xml:space="preserve">Функционирование правительства </w:t>
            </w:r>
            <w:proofErr w:type="gramStart"/>
            <w:r>
              <w:rPr>
                <w:rStyle w:val="8pt"/>
              </w:rPr>
              <w:t>Российской</w:t>
            </w:r>
            <w:proofErr w:type="gramEnd"/>
          </w:p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>Федерации, высших исполнительных органов государственной власти субъектов Российской</w:t>
            </w:r>
          </w:p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tabs>
                <w:tab w:val="left" w:leader="dot" w:pos="1661"/>
                <w:tab w:val="left" w:leader="dot" w:pos="2002"/>
                <w:tab w:val="left" w:leader="dot" w:pos="2251"/>
              </w:tabs>
              <w:spacing w:before="0" w:line="80" w:lineRule="exact"/>
              <w:jc w:val="center"/>
            </w:pPr>
            <w:r>
              <w:rPr>
                <w:rStyle w:val="4pt"/>
              </w:rPr>
              <w:t xml:space="preserve">Г. </w:t>
            </w:r>
            <w:r>
              <w:rPr>
                <w:rStyle w:val="4pt"/>
                <w:lang w:val="en-US"/>
              </w:rPr>
              <w:t xml:space="preserve">.W </w:t>
            </w:r>
            <w:r>
              <w:rPr>
                <w:rStyle w:val="4pt"/>
              </w:rPr>
              <w:t xml:space="preserve">~ </w:t>
            </w:r>
            <w:r>
              <w:rPr>
                <w:rStyle w:val="4pt"/>
              </w:rPr>
              <w:tab/>
            </w:r>
            <w:r>
              <w:rPr>
                <w:rStyle w:val="4pt"/>
              </w:rPr>
              <w:tab/>
            </w:r>
            <w:r>
              <w:rPr>
                <w:rStyle w:val="4pt"/>
              </w:rPr>
              <w:tab/>
              <w:t>....X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3708</w:t>
            </w:r>
          </w:p>
        </w:tc>
      </w:tr>
      <w:tr w:rsidR="00137273" w:rsidTr="00A0677F">
        <w:trPr>
          <w:trHeight w:hRule="exact" w:val="89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 xml:space="preserve">Руководство и управление в сфере установленных функций органов государственной власти субъектов РФ и </w:t>
            </w:r>
            <w:r w:rsidR="00A0677F">
              <w:rPr>
                <w:rStyle w:val="8pt"/>
              </w:rPr>
              <w:t>органов</w:t>
            </w:r>
            <w:r>
              <w:rPr>
                <w:rStyle w:val="8pt"/>
              </w:rPr>
              <w:t xml:space="preserve">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3708</w:t>
            </w:r>
          </w:p>
        </w:tc>
      </w:tr>
      <w:tr w:rsidR="00137273" w:rsidTr="00A0677F">
        <w:trPr>
          <w:trHeight w:hRule="exact" w:val="3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Центральный аппарат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0020400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3708</w:t>
            </w:r>
          </w:p>
        </w:tc>
      </w:tr>
      <w:tr w:rsidR="00137273" w:rsidTr="00A0677F">
        <w:trPr>
          <w:trHeight w:hRule="exact" w:val="4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right="140"/>
              <w:jc w:val="right"/>
            </w:pPr>
            <w:r>
              <w:rPr>
                <w:rStyle w:val="8pt"/>
              </w:rPr>
              <w:t>0020400 '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3708</w:t>
            </w:r>
          </w:p>
        </w:tc>
      </w:tr>
      <w:tr w:rsidR="00137273" w:rsidTr="00A0677F">
        <w:trPr>
          <w:trHeight w:hRule="exact" w:val="3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Обеспечение проведения выборов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93</w:t>
            </w:r>
          </w:p>
        </w:tc>
      </w:tr>
      <w:tr w:rsidR="00137273" w:rsidTr="00A0677F">
        <w:trPr>
          <w:trHeight w:hRule="exact" w:val="3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proofErr w:type="gramStart"/>
            <w:r>
              <w:rPr>
                <w:rStyle w:val="8pt"/>
              </w:rPr>
              <w:t>Избирательная компания</w:t>
            </w:r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93</w:t>
            </w:r>
          </w:p>
        </w:tc>
      </w:tr>
      <w:tr w:rsidR="00137273" w:rsidTr="00A0677F">
        <w:trPr>
          <w:trHeight w:hRule="exact" w:val="3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proofErr w:type="gramStart"/>
            <w:r>
              <w:rPr>
                <w:rStyle w:val="8pt"/>
              </w:rPr>
              <w:t>Избирательная компания</w:t>
            </w:r>
            <w:proofErr w:type="gram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0200003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93</w:t>
            </w:r>
          </w:p>
        </w:tc>
      </w:tr>
      <w:tr w:rsidR="00137273" w:rsidTr="00A0677F">
        <w:trPr>
          <w:trHeight w:hRule="exact" w:val="34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0200003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93</w:t>
            </w:r>
          </w:p>
        </w:tc>
      </w:tr>
      <w:tr w:rsidR="00137273" w:rsidTr="00A0677F">
        <w:trPr>
          <w:trHeight w:hRule="exact" w:val="3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Другие общегосударственные вопросы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14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200</w:t>
            </w:r>
          </w:p>
        </w:tc>
      </w:tr>
      <w:tr w:rsidR="00137273" w:rsidTr="00A0677F">
        <w:trPr>
          <w:trHeight w:hRule="exact" w:val="3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202" w:lineRule="exact"/>
              <w:jc w:val="center"/>
            </w:pPr>
            <w:r>
              <w:rPr>
                <w:rStyle w:val="8pt"/>
              </w:rPr>
              <w:t xml:space="preserve">Обеспечение приватизации проведения предпродажной </w:t>
            </w:r>
            <w:r>
              <w:rPr>
                <w:rStyle w:val="8pt1"/>
              </w:rPr>
              <w:t xml:space="preserve">подготовки объектов </w:t>
            </w:r>
            <w:proofErr w:type="spellStart"/>
            <w:r>
              <w:rPr>
                <w:rStyle w:val="8pt1"/>
              </w:rPr>
              <w:t>поивэтизации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14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0022000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200</w:t>
            </w:r>
          </w:p>
        </w:tc>
      </w:tr>
      <w:tr w:rsidR="00137273" w:rsidTr="00A0677F">
        <w:trPr>
          <w:trHeight w:hRule="exact" w:val="35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 xml:space="preserve">Обеспечение приватизации проведения предпродажной </w:t>
            </w:r>
            <w:r>
              <w:rPr>
                <w:rStyle w:val="8pt1"/>
              </w:rPr>
              <w:t xml:space="preserve">пол готовки объектов </w:t>
            </w:r>
            <w:proofErr w:type="spellStart"/>
            <w:r>
              <w:rPr>
                <w:rStyle w:val="8pt1"/>
              </w:rPr>
              <w:t>почзатмзации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14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0022900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200</w:t>
            </w:r>
          </w:p>
        </w:tc>
      </w:tr>
      <w:tr w:rsidR="00137273" w:rsidTr="00A0677F">
        <w:trPr>
          <w:trHeight w:hRule="exact" w:val="35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0022900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200</w:t>
            </w:r>
          </w:p>
        </w:tc>
      </w:tr>
      <w:tr w:rsidR="00137273" w:rsidTr="00A0677F">
        <w:trPr>
          <w:trHeight w:hRule="exact" w:val="35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Национальная оборона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138</w:t>
            </w:r>
          </w:p>
        </w:tc>
      </w:tr>
      <w:tr w:rsidR="00137273" w:rsidTr="00A0677F">
        <w:trPr>
          <w:trHeight w:hRule="exact" w:val="3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Мобилизационная и вневойсковая подготовка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138</w:t>
            </w:r>
          </w:p>
        </w:tc>
      </w:tr>
      <w:tr w:rsidR="00137273" w:rsidTr="00A0677F">
        <w:trPr>
          <w:trHeight w:hRule="exact" w:val="36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0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rStyle w:val="8pt1"/>
                <w:lang w:val="en-US"/>
              </w:rPr>
              <w:t>i</w:t>
            </w:r>
            <w:proofErr w:type="spellEnd"/>
            <w:r w:rsidRPr="00A0677F">
              <w:rPr>
                <w:rStyle w:val="8pt1"/>
              </w:rPr>
              <w:t xml:space="preserve"> </w:t>
            </w:r>
            <w:r>
              <w:rPr>
                <w:rStyle w:val="8pt1"/>
              </w:rPr>
              <w:t xml:space="preserve">те </w:t>
            </w:r>
            <w:proofErr w:type="spellStart"/>
            <w:r>
              <w:rPr>
                <w:rStyle w:val="8pt1"/>
              </w:rPr>
              <w:t>шэитари</w:t>
            </w:r>
            <w:proofErr w:type="spellEnd"/>
            <w:r>
              <w:rPr>
                <w:rStyle w:val="8pt1"/>
              </w:rPr>
              <w:t xml:space="preserve"> </w:t>
            </w:r>
            <w:proofErr w:type="spellStart"/>
            <w:r>
              <w:rPr>
                <w:rStyle w:val="8pt1"/>
              </w:rPr>
              <w:t>яххае</w:t>
            </w:r>
            <w:proofErr w:type="spellEnd"/>
            <w:r>
              <w:rPr>
                <w:rStyle w:val="8pt1"/>
              </w:rPr>
              <w:t xml:space="preserve"> отсутствуют </w:t>
            </w:r>
            <w:proofErr w:type="spellStart"/>
            <w:proofErr w:type="gramStart"/>
            <w:r>
              <w:rPr>
                <w:rStyle w:val="8pt1"/>
              </w:rPr>
              <w:t>воен</w:t>
            </w:r>
            <w:proofErr w:type="spellEnd"/>
            <w:proofErr w:type="gramEnd"/>
            <w:r>
              <w:rPr>
                <w:rStyle w:val="8pt1"/>
              </w:rPr>
              <w:t xml:space="preserve"> ^</w:t>
            </w:r>
            <w:proofErr w:type="spellStart"/>
            <w:r>
              <w:rPr>
                <w:rStyle w:val="8pt1"/>
              </w:rPr>
              <w:t>овдсбай^ты</w:t>
            </w:r>
            <w:proofErr w:type="spellEnd"/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0013600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138</w:t>
            </w:r>
          </w:p>
        </w:tc>
      </w:tr>
      <w:tr w:rsidR="00137273" w:rsidTr="00A0677F">
        <w:trPr>
          <w:trHeight w:hRule="exact" w:val="33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0013600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138</w:t>
            </w:r>
          </w:p>
        </w:tc>
      </w:tr>
      <w:tr w:rsidR="00137273" w:rsidTr="00A0677F">
        <w:trPr>
          <w:trHeight w:hRule="exact" w:val="37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Жилищно-коммунальное хозяйство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340</w:t>
            </w:r>
          </w:p>
        </w:tc>
      </w:tr>
      <w:tr w:rsidR="00137273" w:rsidTr="00A0677F">
        <w:trPr>
          <w:trHeight w:hRule="exact" w:val="35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Благоустройство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340</w:t>
            </w:r>
          </w:p>
        </w:tc>
      </w:tr>
      <w:tr w:rsidR="00137273" w:rsidTr="00A0677F">
        <w:trPr>
          <w:trHeight w:hRule="exact" w:val="3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Благоустройство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6000000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340</w:t>
            </w:r>
          </w:p>
        </w:tc>
      </w:tr>
      <w:tr w:rsidR="00137273" w:rsidTr="00A0677F">
        <w:trPr>
          <w:trHeight w:hRule="exact" w:val="35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Уличное освещение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6000100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0"/>
              </w:rPr>
              <w:t>340</w:t>
            </w:r>
          </w:p>
        </w:tc>
      </w:tr>
      <w:tr w:rsidR="00137273" w:rsidTr="00A0677F">
        <w:trPr>
          <w:trHeight w:hRule="exact" w:val="49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ind w:left="160"/>
            </w:pPr>
            <w:r>
              <w:rPr>
                <w:rStyle w:val="8pt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7273" w:rsidRDefault="00A94C94" w:rsidP="00A0677F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6000100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273" w:rsidRDefault="00A94C94">
            <w:pPr>
              <w:pStyle w:val="11"/>
              <w:framePr w:w="10661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340</w:t>
            </w:r>
          </w:p>
        </w:tc>
      </w:tr>
    </w:tbl>
    <w:p w:rsidR="00137273" w:rsidRDefault="00137273">
      <w:pPr>
        <w:rPr>
          <w:sz w:val="2"/>
          <w:szCs w:val="2"/>
        </w:rPr>
      </w:pPr>
    </w:p>
    <w:p w:rsidR="00137273" w:rsidRDefault="00137273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4570"/>
        <w:gridCol w:w="912"/>
        <w:gridCol w:w="917"/>
        <w:gridCol w:w="1382"/>
        <w:gridCol w:w="1070"/>
        <w:gridCol w:w="1253"/>
      </w:tblGrid>
      <w:tr w:rsidR="00FD6E4D" w:rsidRPr="00FD6E4D" w:rsidTr="00FD6E4D">
        <w:trPr>
          <w:trHeight w:hRule="exact" w:val="4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Строительство и содержание автомобильных дорог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13731</w:t>
            </w:r>
          </w:p>
        </w:tc>
      </w:tr>
      <w:tr w:rsidR="00FD6E4D" w:rsidRPr="00FD6E4D" w:rsidTr="00FD6E4D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13731</w:t>
            </w:r>
          </w:p>
        </w:tc>
      </w:tr>
      <w:tr w:rsidR="00FD6E4D" w:rsidRPr="00FD6E4D" w:rsidTr="00FD6E4D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2741</w:t>
            </w:r>
          </w:p>
        </w:tc>
      </w:tr>
      <w:tr w:rsidR="00FD6E4D" w:rsidRPr="00FD6E4D" w:rsidTr="00FD6E4D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2741</w:t>
            </w:r>
          </w:p>
        </w:tc>
      </w:tr>
      <w:tr w:rsidR="00FD6E4D" w:rsidRPr="00FD6E4D" w:rsidTr="00FD6E4D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Образование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D6E4D" w:rsidRPr="00FD6E4D" w:rsidTr="00FD6E4D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Дошкольное образование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D6E4D" w:rsidRPr="00FD6E4D" w:rsidTr="00FD6E4D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Детские дошкольные муниципальные учреждения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4200000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D6E4D" w:rsidRPr="00FD6E4D" w:rsidTr="00FD6E4D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Детские дошкольные муниципальные учреждения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4209900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D6E4D" w:rsidRPr="00FD6E4D" w:rsidTr="00FD6E4D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4209900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D6E4D" w:rsidRPr="00FD6E4D" w:rsidTr="00FD6E4D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Образование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79</w:t>
            </w:r>
          </w:p>
        </w:tc>
      </w:tr>
      <w:tr w:rsidR="00FD6E4D" w:rsidRPr="00FD6E4D" w:rsidTr="00FD6E4D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79</w:t>
            </w:r>
          </w:p>
        </w:tc>
      </w:tr>
      <w:tr w:rsidR="00FD6E4D" w:rsidRPr="00FD6E4D" w:rsidTr="00FD6E4D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4310000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79</w:t>
            </w:r>
          </w:p>
        </w:tc>
      </w:tr>
      <w:tr w:rsidR="00FD6E4D" w:rsidRPr="00FD6E4D" w:rsidTr="00FD6E4D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79</w:t>
            </w:r>
          </w:p>
        </w:tc>
      </w:tr>
      <w:tr w:rsidR="00FD6E4D" w:rsidRPr="00FD6E4D" w:rsidTr="00FD6E4D">
        <w:trPr>
          <w:trHeight w:hRule="exact" w:val="4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79</w:t>
            </w:r>
          </w:p>
        </w:tc>
      </w:tr>
      <w:tr w:rsidR="00FD6E4D" w:rsidRPr="00FD6E4D" w:rsidTr="00FD6E4D">
        <w:trPr>
          <w:trHeight w:hRule="exact" w:val="4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Здравоохранение, физическая культура и спорт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</w:tc>
      </w:tr>
      <w:tr w:rsidR="00FD6E4D" w:rsidRPr="00FD6E4D" w:rsidTr="00FD6E4D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</w:tc>
      </w:tr>
      <w:tr w:rsidR="00FD6E4D" w:rsidRPr="00FD6E4D" w:rsidTr="00FD6E4D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Физкультурно-оздоровительная работа и спортивные мероприятия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5120000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</w:tc>
      </w:tr>
      <w:tr w:rsidR="00FD6E4D" w:rsidRPr="00FD6E4D" w:rsidTr="00FD6E4D">
        <w:trPr>
          <w:trHeight w:hRule="exact" w:val="4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</w:tc>
      </w:tr>
      <w:tr w:rsidR="00FD6E4D" w:rsidRPr="00FD6E4D" w:rsidTr="00FD6E4D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134</w:t>
            </w:r>
          </w:p>
        </w:tc>
      </w:tr>
      <w:tr w:rsidR="00FD6E4D" w:rsidRPr="00FD6E4D" w:rsidTr="00FD6E4D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Социальная политика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170</w:t>
            </w:r>
          </w:p>
        </w:tc>
      </w:tr>
      <w:tr w:rsidR="00FD6E4D" w:rsidRPr="00FD6E4D" w:rsidTr="00FD6E4D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170</w:t>
            </w:r>
          </w:p>
        </w:tc>
      </w:tr>
      <w:tr w:rsidR="00FD6E4D" w:rsidRPr="00FD6E4D" w:rsidTr="00FD6E4D">
        <w:trPr>
          <w:trHeight w:hRule="exact" w:val="48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170</w:t>
            </w:r>
          </w:p>
        </w:tc>
      </w:tr>
      <w:tr w:rsidR="00FD6E4D" w:rsidRPr="00FD6E4D" w:rsidTr="00FD6E4D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170</w:t>
            </w:r>
          </w:p>
        </w:tc>
      </w:tr>
      <w:tr w:rsidR="00FD6E4D" w:rsidRPr="00FD6E4D" w:rsidTr="00FD6E4D">
        <w:trPr>
          <w:trHeight w:hRule="exact" w:val="4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013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170</w:t>
            </w:r>
          </w:p>
        </w:tc>
      </w:tr>
      <w:tr w:rsidR="00FD6E4D" w:rsidRPr="00FD6E4D" w:rsidTr="00FD6E4D">
        <w:trPr>
          <w:trHeight w:hRule="exact" w:val="36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4214</w:t>
            </w:r>
          </w:p>
        </w:tc>
      </w:tr>
      <w:tr w:rsidR="00FD6E4D" w:rsidRPr="00FD6E4D" w:rsidTr="00FD6E4D">
        <w:trPr>
          <w:trHeight w:hRule="exact" w:val="3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4214</w:t>
            </w:r>
          </w:p>
        </w:tc>
      </w:tr>
      <w:tr w:rsidR="00FD6E4D" w:rsidRPr="00FD6E4D" w:rsidTr="00FD6E4D">
        <w:trPr>
          <w:trHeight w:hRule="exact" w:val="221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D6E4D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D6E4D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 технической базы учреждений социального обслуживания населения и оказанием адресной социальной помощи неработающим пенсионерам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4214</w:t>
            </w:r>
          </w:p>
        </w:tc>
      </w:tr>
      <w:tr w:rsidR="00FD6E4D" w:rsidRPr="00FD6E4D" w:rsidTr="00FD6E4D">
        <w:trPr>
          <w:trHeight w:hRule="exact" w:val="73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" w:eastAsia="Arial" w:hAnsi="Arial" w:cs="Arial"/>
                <w:sz w:val="16"/>
                <w:szCs w:val="16"/>
              </w:rPr>
              <w:t>4214</w:t>
            </w:r>
          </w:p>
        </w:tc>
      </w:tr>
    </w:tbl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p w:rsidR="00FD6E4D" w:rsidRDefault="00FD6E4D">
      <w:pPr>
        <w:rPr>
          <w:sz w:val="2"/>
          <w:szCs w:val="2"/>
        </w:rPr>
      </w:pPr>
    </w:p>
    <w:tbl>
      <w:tblPr>
        <w:tblpPr w:leftFromText="180" w:rightFromText="180" w:vertAnchor="text" w:horzAnchor="margin" w:tblpY="-5552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7"/>
        <w:gridCol w:w="4579"/>
        <w:gridCol w:w="907"/>
        <w:gridCol w:w="917"/>
        <w:gridCol w:w="1382"/>
        <w:gridCol w:w="1075"/>
        <w:gridCol w:w="1234"/>
      </w:tblGrid>
      <w:tr w:rsidR="00FD6E4D" w:rsidRPr="00FD6E4D" w:rsidTr="0049519D">
        <w:trPr>
          <w:trHeight w:hRule="exact" w:val="46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ind w:left="1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 Unicode MS" w:eastAsia="Arial Unicode MS" w:hAnsi="Arial Unicode MS" w:cs="Arial Unicode MS"/>
                <w:sz w:val="16"/>
                <w:szCs w:val="16"/>
              </w:rPr>
              <w:t>455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 Unicode MS" w:eastAsia="Arial Unicode MS" w:hAnsi="Arial Unicode MS" w:cs="Arial Unicode MS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 Unicode MS" w:eastAsia="Arial Unicode MS" w:hAnsi="Arial Unicode MS" w:cs="Arial Unicode MS"/>
                <w:sz w:val="16"/>
                <w:szCs w:val="16"/>
              </w:rPr>
              <w:t>04</w:t>
            </w:r>
            <w:r w:rsidRPr="00FD6E4D">
              <w:rPr>
                <w:rFonts w:ascii="MS Mincho" w:eastAsia="MS Mincho" w:hAnsi="MS Mincho" w:cs="MS Mincho"/>
                <w:sz w:val="17"/>
                <w:szCs w:val="17"/>
              </w:rPr>
              <w:t>;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 Unicode MS" w:eastAsia="Arial Unicode MS" w:hAnsi="Arial Unicode MS" w:cs="Arial Unicode MS"/>
                <w:sz w:val="16"/>
                <w:szCs w:val="16"/>
              </w:rPr>
              <w:t>5210600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 Unicode MS" w:eastAsia="Arial Unicode MS" w:hAnsi="Arial Unicode MS" w:cs="Arial Unicode MS"/>
                <w:sz w:val="16"/>
                <w:szCs w:val="16"/>
              </w:rPr>
              <w:t>017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 Unicode MS" w:eastAsia="Arial Unicode MS" w:hAnsi="Arial Unicode MS" w:cs="Arial Unicode MS"/>
                <w:sz w:val="16"/>
                <w:szCs w:val="16"/>
              </w:rPr>
              <w:t>4214</w:t>
            </w:r>
          </w:p>
        </w:tc>
      </w:tr>
      <w:tr w:rsidR="00FD6E4D" w:rsidRPr="00FD6E4D" w:rsidTr="0049519D">
        <w:trPr>
          <w:trHeight w:hRule="exact" w:val="494"/>
        </w:trPr>
        <w:tc>
          <w:tcPr>
            <w:tcW w:w="5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235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 Unicode MS" w:eastAsia="Arial Unicode MS" w:hAnsi="Arial Unicode MS" w:cs="Arial Unicode MS"/>
                <w:sz w:val="18"/>
                <w:szCs w:val="18"/>
              </w:rPr>
              <w:t>Всего расходов по бюджету сельского поселения Тимофеевка: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rPr>
                <w:sz w:val="10"/>
                <w:szCs w:val="1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rPr>
                <w:sz w:val="10"/>
                <w:szCs w:val="10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rPr>
                <w:sz w:val="10"/>
                <w:szCs w:val="1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6E4D" w:rsidRPr="00FD6E4D" w:rsidRDefault="00FD6E4D" w:rsidP="00FD6E4D">
            <w:pPr>
              <w:spacing w:line="18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D6E4D">
              <w:rPr>
                <w:rFonts w:ascii="Arial Unicode MS" w:eastAsia="Arial Unicode MS" w:hAnsi="Arial Unicode MS" w:cs="Arial Unicode MS"/>
                <w:sz w:val="18"/>
                <w:szCs w:val="18"/>
              </w:rPr>
              <w:t>26153</w:t>
            </w:r>
          </w:p>
        </w:tc>
      </w:tr>
    </w:tbl>
    <w:p w:rsidR="00FD6E4D" w:rsidRDefault="00FD6E4D">
      <w:pPr>
        <w:rPr>
          <w:sz w:val="2"/>
          <w:szCs w:val="2"/>
        </w:rPr>
      </w:pPr>
      <w:bookmarkStart w:id="1" w:name="_GoBack"/>
      <w:bookmarkEnd w:id="1"/>
    </w:p>
    <w:sectPr w:rsidR="00FD6E4D">
      <w:type w:val="continuous"/>
      <w:pgSz w:w="11909" w:h="16838"/>
      <w:pgMar w:top="730" w:right="590" w:bottom="696" w:left="5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A16" w:rsidRDefault="00497A16">
      <w:r>
        <w:separator/>
      </w:r>
    </w:p>
  </w:endnote>
  <w:endnote w:type="continuationSeparator" w:id="0">
    <w:p w:rsidR="00497A16" w:rsidRDefault="00497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A16" w:rsidRDefault="00497A16"/>
  </w:footnote>
  <w:footnote w:type="continuationSeparator" w:id="0">
    <w:p w:rsidR="00497A16" w:rsidRDefault="00497A1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137273"/>
    <w:rsid w:val="00137273"/>
    <w:rsid w:val="00497A16"/>
    <w:rsid w:val="00A0677F"/>
    <w:rsid w:val="00A94C94"/>
    <w:rsid w:val="00FD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8pt0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4pt">
    <w:name w:val="Основной текст + 4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/>
    </w:rPr>
  </w:style>
  <w:style w:type="character" w:customStyle="1" w:styleId="8pt1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120" w:line="206" w:lineRule="exact"/>
    </w:pPr>
    <w:rPr>
      <w:rFonts w:ascii="Arial" w:eastAsia="Arial" w:hAnsi="Arial" w:cs="Arial"/>
      <w:sz w:val="16"/>
      <w:szCs w:val="1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20" w:line="250" w:lineRule="exact"/>
    </w:pPr>
    <w:rPr>
      <w:rFonts w:ascii="Arial" w:eastAsia="Arial" w:hAnsi="Arial" w:cs="Arial"/>
      <w:sz w:val="20"/>
      <w:szCs w:val="20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  <w:jc w:val="both"/>
    </w:pPr>
    <w:rPr>
      <w:rFonts w:ascii="Arial" w:eastAsia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2013-03-23T14:08:00Z</dcterms:created>
  <dcterms:modified xsi:type="dcterms:W3CDTF">2013-04-10T09:14:00Z</dcterms:modified>
</cp:coreProperties>
</file>