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69C" w:rsidRDefault="00D4687B">
      <w:pPr>
        <w:pStyle w:val="10"/>
        <w:keepNext/>
        <w:keepLines/>
        <w:shd w:val="clear" w:color="auto" w:fill="auto"/>
        <w:spacing w:after="225" w:line="200" w:lineRule="exact"/>
        <w:ind w:left="7340"/>
      </w:pPr>
      <w:bookmarkStart w:id="0" w:name="bookmark0"/>
      <w:r>
        <w:t>Приложение № 1</w:t>
      </w:r>
      <w:bookmarkEnd w:id="0"/>
    </w:p>
    <w:p w:rsidR="0091569C" w:rsidRDefault="00D4687B">
      <w:pPr>
        <w:pStyle w:val="20"/>
        <w:shd w:val="clear" w:color="auto" w:fill="auto"/>
        <w:spacing w:before="0" w:after="185"/>
        <w:ind w:left="7340" w:right="400"/>
      </w:pPr>
      <w:r>
        <w:t>к Решению Собрания Представителей сельского поселения Тимофеевка муниципального района Ставропольский Самарской области от 10.11.2011г. № 21</w:t>
      </w:r>
    </w:p>
    <w:p w:rsidR="0091569C" w:rsidRDefault="00D4687B">
      <w:pPr>
        <w:pStyle w:val="11"/>
        <w:shd w:val="clear" w:color="auto" w:fill="auto"/>
        <w:spacing w:before="0" w:after="94" w:line="200" w:lineRule="exact"/>
        <w:ind w:left="40"/>
      </w:pPr>
      <w:r>
        <w:t>Распределение бюджетных ассигнований по разделам, подразделам, целевым статьям</w:t>
      </w:r>
    </w:p>
    <w:p w:rsidR="0091569C" w:rsidRDefault="00D4687B">
      <w:pPr>
        <w:pStyle w:val="11"/>
        <w:shd w:val="clear" w:color="auto" w:fill="auto"/>
        <w:spacing w:before="0" w:after="250" w:line="250" w:lineRule="exact"/>
        <w:ind w:left="40"/>
      </w:pPr>
      <w:r>
        <w:t>и видам расходов классификации расходов бюджетов в ведомственной структуре расходов бюджета сельского поселения Тимофеевка муниципального района Ставропольский Самарской области на 2011 год.</w:t>
      </w:r>
    </w:p>
    <w:p w:rsidR="0091569C" w:rsidRDefault="00D4687B">
      <w:pPr>
        <w:pStyle w:val="a6"/>
        <w:framePr w:w="10694" w:wrap="notBeside" w:vAnchor="text" w:hAnchor="text" w:xAlign="center" w:y="1"/>
        <w:shd w:val="clear" w:color="auto" w:fill="auto"/>
        <w:spacing w:line="160" w:lineRule="exact"/>
      </w:pPr>
      <w:r>
        <w:rPr>
          <w:rStyle w:val="a7"/>
        </w:rPr>
        <w:t>(тыс. рублей)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7"/>
        <w:gridCol w:w="4219"/>
        <w:gridCol w:w="840"/>
        <w:gridCol w:w="845"/>
        <w:gridCol w:w="1282"/>
        <w:gridCol w:w="989"/>
        <w:gridCol w:w="1133"/>
      </w:tblGrid>
      <w:tr w:rsidR="0091569C">
        <w:trPr>
          <w:trHeight w:hRule="exact" w:val="1195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87" w:lineRule="exact"/>
              <w:ind w:right="280"/>
              <w:jc w:val="right"/>
            </w:pPr>
            <w:r>
              <w:rPr>
                <w:rStyle w:val="8pt"/>
              </w:rPr>
              <w:t>Код главного распорядителя бюджетных средств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8pt"/>
              </w:rPr>
              <w:t xml:space="preserve">Наименование главного распорядителя средств бюджета сельского поселения Тимофеевка муниципального района </w:t>
            </w:r>
            <w:proofErr w:type="gramStart"/>
            <w:r>
              <w:rPr>
                <w:rStyle w:val="8pt"/>
              </w:rPr>
              <w:t>Ставропольский</w:t>
            </w:r>
            <w:proofErr w:type="gramEnd"/>
            <w:r>
              <w:rPr>
                <w:rStyle w:val="8pt"/>
              </w:rPr>
              <w:t xml:space="preserve"> Самарской области, раздела, подраздела, целевой статьи, вида расходов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раздел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подраздел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целевая статья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вид расхода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87" w:lineRule="exact"/>
              <w:ind w:left="140"/>
              <w:jc w:val="left"/>
            </w:pPr>
            <w:r>
              <w:rPr>
                <w:rStyle w:val="8pt"/>
              </w:rPr>
              <w:t>Уточный план на 2011 год</w:t>
            </w:r>
          </w:p>
        </w:tc>
      </w:tr>
      <w:tr w:rsidR="0091569C">
        <w:trPr>
          <w:trHeight w:hRule="exact" w:val="658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8pt"/>
              </w:rPr>
              <w:t xml:space="preserve">Администрация сельского поселения Тимофеевка муниципального района </w:t>
            </w:r>
            <w:proofErr w:type="gramStart"/>
            <w:r>
              <w:rPr>
                <w:rStyle w:val="8pt"/>
              </w:rPr>
              <w:t>Ставропольский</w:t>
            </w:r>
            <w:proofErr w:type="gramEnd"/>
            <w:r>
              <w:rPr>
                <w:rStyle w:val="8pt"/>
              </w:rPr>
              <w:t xml:space="preserve"> Самарской области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  <w:ind w:right="240"/>
              <w:jc w:val="right"/>
            </w:pPr>
            <w:r>
              <w:rPr>
                <w:rStyle w:val="8pt"/>
              </w:rPr>
              <w:t>27 263</w:t>
            </w:r>
          </w:p>
        </w:tc>
      </w:tr>
      <w:tr w:rsidR="0091569C">
        <w:trPr>
          <w:trHeight w:hRule="exact" w:val="355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Общегосударственные вопросы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3 802</w:t>
            </w:r>
          </w:p>
        </w:tc>
      </w:tr>
      <w:tr w:rsidR="0091569C">
        <w:trPr>
          <w:trHeight w:hRule="exact" w:val="840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206" w:lineRule="exact"/>
            </w:pPr>
            <w:r>
              <w:rPr>
                <w:rStyle w:val="8pt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  <w:ind w:right="240"/>
              <w:jc w:val="right"/>
            </w:pPr>
            <w:r>
              <w:rPr>
                <w:rStyle w:val="8pt"/>
              </w:rPr>
              <w:t>433</w:t>
            </w:r>
          </w:p>
        </w:tc>
      </w:tr>
      <w:tr w:rsidR="0091569C">
        <w:trPr>
          <w:trHeight w:hRule="exact" w:val="859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211" w:lineRule="exact"/>
            </w:pPr>
            <w:r>
              <w:rPr>
                <w:rStyle w:val="8pt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0020000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  <w:ind w:right="240"/>
              <w:jc w:val="right"/>
            </w:pPr>
            <w:r>
              <w:rPr>
                <w:rStyle w:val="8pt"/>
              </w:rPr>
              <w:t>433</w:t>
            </w:r>
          </w:p>
        </w:tc>
      </w:tr>
      <w:tr w:rsidR="0091569C">
        <w:trPr>
          <w:trHeight w:hRule="exact" w:val="360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Глава муниципального образования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0020300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  <w:ind w:left="580"/>
              <w:jc w:val="left"/>
            </w:pPr>
            <w:r>
              <w:rPr>
                <w:rStyle w:val="8pt"/>
              </w:rPr>
              <w:t>433</w:t>
            </w:r>
          </w:p>
        </w:tc>
      </w:tr>
      <w:tr w:rsidR="0091569C">
        <w:trPr>
          <w:trHeight w:hRule="exact" w:val="466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211" w:lineRule="exact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0020300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500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  <w:ind w:left="580"/>
              <w:jc w:val="left"/>
            </w:pPr>
            <w:r>
              <w:rPr>
                <w:rStyle w:val="8pt"/>
              </w:rPr>
              <w:t>433</w:t>
            </w:r>
          </w:p>
        </w:tc>
      </w:tr>
      <w:tr w:rsidR="0091569C">
        <w:trPr>
          <w:trHeight w:hRule="exact" w:val="835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206" w:lineRule="exact"/>
            </w:pPr>
            <w:r>
              <w:rPr>
                <w:rStyle w:val="8pt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3 137</w:t>
            </w:r>
          </w:p>
        </w:tc>
      </w:tr>
      <w:tr w:rsidR="0091569C">
        <w:trPr>
          <w:trHeight w:hRule="exact" w:val="902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206" w:lineRule="exact"/>
            </w:pPr>
            <w:r>
              <w:rPr>
                <w:rStyle w:val="8pt"/>
              </w:rPr>
              <w:t>Руководство и управление в сфере установленных функций органов государственной власти субъектов РФ и органе местного самоуправления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0020000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2 981</w:t>
            </w:r>
          </w:p>
        </w:tc>
      </w:tr>
      <w:tr w:rsidR="0091569C">
        <w:trPr>
          <w:trHeight w:hRule="exact" w:val="360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Центральный аппарат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0020400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2 981</w:t>
            </w:r>
          </w:p>
        </w:tc>
      </w:tr>
      <w:tr w:rsidR="0091569C">
        <w:trPr>
          <w:trHeight w:hRule="exact" w:val="490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211" w:lineRule="exact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0020400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500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2 981</w:t>
            </w:r>
          </w:p>
        </w:tc>
      </w:tr>
      <w:tr w:rsidR="0091569C">
        <w:trPr>
          <w:trHeight w:hRule="exact" w:val="2414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206" w:lineRule="exact"/>
            </w:pPr>
            <w:proofErr w:type="spellStart"/>
            <w:r>
              <w:rPr>
                <w:rStyle w:val="8pt"/>
              </w:rPr>
              <w:t>Софинансирование</w:t>
            </w:r>
            <w:proofErr w:type="spellEnd"/>
            <w:r>
              <w:rPr>
                <w:rStyle w:val="8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5210000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  <w:ind w:right="240"/>
              <w:jc w:val="right"/>
            </w:pPr>
            <w:r>
              <w:rPr>
                <w:rStyle w:val="8pt"/>
              </w:rPr>
              <w:t>156</w:t>
            </w:r>
          </w:p>
        </w:tc>
      </w:tr>
      <w:tr w:rsidR="0091569C">
        <w:trPr>
          <w:trHeight w:hRule="exact" w:val="576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206" w:lineRule="exact"/>
            </w:pPr>
            <w:r>
              <w:rPr>
                <w:rStyle w:val="8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  <w:ind w:right="240"/>
              <w:jc w:val="right"/>
            </w:pPr>
            <w:r>
              <w:rPr>
                <w:rStyle w:val="8pt"/>
              </w:rPr>
              <w:t>156</w:t>
            </w:r>
          </w:p>
        </w:tc>
      </w:tr>
      <w:tr w:rsidR="0091569C">
        <w:trPr>
          <w:trHeight w:hRule="exact" w:val="480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Иные межбюджетные трансферты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52106500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  <w:ind w:right="240"/>
              <w:jc w:val="right"/>
            </w:pPr>
            <w:r>
              <w:rPr>
                <w:rStyle w:val="8pt"/>
              </w:rPr>
              <w:t>156</w:t>
            </w:r>
          </w:p>
        </w:tc>
      </w:tr>
      <w:tr w:rsidR="0091569C">
        <w:trPr>
          <w:trHeight w:hRule="exact" w:val="499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Резервные фонды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11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  <w:ind w:right="240"/>
              <w:jc w:val="right"/>
            </w:pPr>
            <w:r>
              <w:rPr>
                <w:rStyle w:val="8pt"/>
              </w:rPr>
              <w:t>22</w:t>
            </w:r>
          </w:p>
        </w:tc>
      </w:tr>
      <w:tr w:rsidR="0091569C">
        <w:trPr>
          <w:trHeight w:hRule="exact" w:val="490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Резервные фонды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11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0700000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  <w:ind w:right="240"/>
              <w:jc w:val="right"/>
            </w:pPr>
            <w:r>
              <w:rPr>
                <w:rStyle w:val="8pt"/>
              </w:rPr>
              <w:t>22</w:t>
            </w:r>
          </w:p>
        </w:tc>
      </w:tr>
      <w:tr w:rsidR="0091569C">
        <w:trPr>
          <w:trHeight w:hRule="exact" w:val="514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Резервные фонды местных администраций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11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0700500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69C" w:rsidRDefault="00D4687B">
            <w:pPr>
              <w:pStyle w:val="11"/>
              <w:framePr w:w="10694" w:wrap="notBeside" w:vAnchor="text" w:hAnchor="text" w:xAlign="center" w:y="1"/>
              <w:shd w:val="clear" w:color="auto" w:fill="auto"/>
              <w:spacing w:before="0" w:after="0" w:line="160" w:lineRule="exact"/>
              <w:ind w:right="240"/>
              <w:jc w:val="right"/>
            </w:pPr>
            <w:r>
              <w:rPr>
                <w:rStyle w:val="8pt"/>
              </w:rPr>
              <w:t>22</w:t>
            </w:r>
          </w:p>
        </w:tc>
      </w:tr>
    </w:tbl>
    <w:p w:rsidR="0091569C" w:rsidRDefault="0091569C">
      <w:pPr>
        <w:rPr>
          <w:sz w:val="2"/>
          <w:szCs w:val="2"/>
        </w:rPr>
      </w:pPr>
    </w:p>
    <w:p w:rsidR="0091569C" w:rsidRDefault="0091569C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7"/>
        <w:gridCol w:w="4224"/>
        <w:gridCol w:w="840"/>
        <w:gridCol w:w="845"/>
        <w:gridCol w:w="1282"/>
        <w:gridCol w:w="984"/>
        <w:gridCol w:w="1138"/>
      </w:tblGrid>
      <w:tr w:rsidR="005A027B" w:rsidRPr="005A027B" w:rsidTr="005A027B">
        <w:trPr>
          <w:trHeight w:hRule="exact" w:val="499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0700500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22</w:t>
            </w:r>
          </w:p>
        </w:tc>
      </w:tr>
      <w:tr w:rsidR="005A027B" w:rsidRPr="005A027B" w:rsidTr="005A027B">
        <w:trPr>
          <w:trHeight w:hRule="exact" w:val="360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210</w:t>
            </w:r>
          </w:p>
        </w:tc>
      </w:tr>
      <w:tr w:rsidR="005A027B" w:rsidRPr="005A027B" w:rsidTr="005A027B">
        <w:trPr>
          <w:trHeight w:hRule="exact" w:val="672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0022000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200</w:t>
            </w:r>
          </w:p>
        </w:tc>
      </w:tr>
      <w:tr w:rsidR="005A027B" w:rsidRPr="005A027B" w:rsidTr="005A027B">
        <w:trPr>
          <w:trHeight w:hRule="exact" w:val="629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0022900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200</w:t>
            </w:r>
          </w:p>
        </w:tc>
      </w:tr>
      <w:tr w:rsidR="005A027B" w:rsidRPr="005A027B" w:rsidTr="005A027B">
        <w:trPr>
          <w:trHeight w:hRule="exact" w:val="869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0022900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200</w:t>
            </w:r>
          </w:p>
        </w:tc>
      </w:tr>
      <w:tr w:rsidR="005A027B" w:rsidRPr="005A027B" w:rsidTr="005A027B">
        <w:trPr>
          <w:trHeight w:hRule="exact" w:val="365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</w:tr>
      <w:tr w:rsidR="005A027B" w:rsidRPr="005A027B" w:rsidTr="005A027B">
        <w:trPr>
          <w:trHeight w:hRule="exact" w:val="355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Геодезия и картография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3100000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</w:tr>
      <w:tr w:rsidR="005A027B" w:rsidRPr="005A027B" w:rsidTr="005A027B">
        <w:trPr>
          <w:trHeight w:hRule="exact" w:val="466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Государственная поддержка геодезии и картографии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3100100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</w:tr>
      <w:tr w:rsidR="005A027B" w:rsidRPr="005A027B" w:rsidTr="005A027B">
        <w:trPr>
          <w:trHeight w:hRule="exact" w:val="586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Картографо-геодезические и картографические работы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3100101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</w:tr>
      <w:tr w:rsidR="005A027B" w:rsidRPr="005A027B" w:rsidTr="005A027B">
        <w:trPr>
          <w:trHeight w:hRule="exact" w:val="806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государственных нужд в целях оказания государственных услуг физическим и юридическим лицам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3100101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3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 Narrow" w:eastAsia="Arial Narrow" w:hAnsi="Arial Narrow" w:cs="Arial Narrow"/>
                <w:spacing w:val="20"/>
                <w:sz w:val="13"/>
                <w:szCs w:val="13"/>
              </w:rPr>
              <w:t>■о</w:t>
            </w:r>
          </w:p>
        </w:tc>
      </w:tr>
      <w:tr w:rsidR="005A027B" w:rsidRPr="005A027B" w:rsidTr="005A027B">
        <w:trPr>
          <w:trHeight w:hRule="exact" w:val="370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Национальная оборона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140</w:t>
            </w:r>
          </w:p>
        </w:tc>
      </w:tr>
      <w:tr w:rsidR="005A027B" w:rsidRPr="005A027B" w:rsidTr="005A027B">
        <w:trPr>
          <w:trHeight w:hRule="exact" w:val="514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140</w:t>
            </w:r>
          </w:p>
        </w:tc>
      </w:tr>
      <w:tr w:rsidR="005A027B" w:rsidRPr="005A027B" w:rsidTr="005A027B">
        <w:trPr>
          <w:trHeight w:hRule="exact" w:val="662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Осуществление первичного воинского учета на территориях, где отсутствуют воен. комиссариаты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0013600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140</w:t>
            </w:r>
          </w:p>
        </w:tc>
      </w:tr>
      <w:tr w:rsidR="005A027B" w:rsidRPr="005A027B" w:rsidTr="005A027B">
        <w:trPr>
          <w:trHeight w:hRule="exact" w:val="466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0013600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140</w:t>
            </w:r>
          </w:p>
        </w:tc>
      </w:tr>
      <w:tr w:rsidR="005A027B" w:rsidRPr="005A027B" w:rsidTr="005A027B">
        <w:trPr>
          <w:trHeight w:hRule="exact" w:val="451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206</w:t>
            </w:r>
          </w:p>
        </w:tc>
      </w:tr>
      <w:tr w:rsidR="005A027B" w:rsidRPr="005A027B" w:rsidTr="005A027B">
        <w:trPr>
          <w:trHeight w:hRule="exact" w:val="682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 гражданской обороны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5A027B" w:rsidRPr="005A027B" w:rsidTr="005A027B">
        <w:trPr>
          <w:trHeight w:hRule="exact" w:val="2429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A027B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5A027B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5A027B" w:rsidRPr="005A027B" w:rsidTr="005A027B">
        <w:trPr>
          <w:trHeight w:hRule="exact" w:val="730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5A027B" w:rsidRPr="005A027B" w:rsidTr="005A027B">
        <w:trPr>
          <w:trHeight w:hRule="exact" w:val="360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5A027B" w:rsidRPr="005A027B" w:rsidTr="005A027B">
        <w:trPr>
          <w:trHeight w:hRule="exact" w:val="677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</w:tr>
      <w:tr w:rsidR="005A027B" w:rsidRPr="005A027B" w:rsidTr="005A027B">
        <w:trPr>
          <w:trHeight w:hRule="exact" w:val="365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Региональные целевые программы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5220000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</w:tr>
      <w:tr w:rsidR="005A027B" w:rsidRPr="005A027B" w:rsidTr="005A027B">
        <w:trPr>
          <w:trHeight w:hRule="exact" w:val="1435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Обеспечение участия населения в охране общественного порядка, возникающих при выполнении полномочий органов местного самоуправления по созданию условий для деятельности добровольных формирований населения по охране общественного порядка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5226100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</w:tr>
    </w:tbl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2"/>
        <w:gridCol w:w="4224"/>
        <w:gridCol w:w="840"/>
        <w:gridCol w:w="845"/>
        <w:gridCol w:w="1282"/>
        <w:gridCol w:w="984"/>
        <w:gridCol w:w="1138"/>
      </w:tblGrid>
      <w:tr w:rsidR="005A027B" w:rsidRPr="005A027B" w:rsidTr="005A027B">
        <w:trPr>
          <w:trHeight w:hRule="exact" w:val="893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lastRenderedPageBreak/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государственных нужд в целях оказания государственных услуг физическим и юридическим лицам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5226100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20"/>
                <w:szCs w:val="20"/>
                <w:vertAlign w:val="superscript"/>
              </w:rPr>
              <w:t>002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left="4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</w:tr>
      <w:tr w:rsidR="005A027B" w:rsidRPr="005A027B" w:rsidTr="005A027B">
        <w:trPr>
          <w:trHeight w:hRule="exact" w:val="379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left="4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20 515</w:t>
            </w:r>
          </w:p>
        </w:tc>
      </w:tr>
      <w:tr w:rsidR="005A027B" w:rsidRPr="005A027B" w:rsidTr="005A027B">
        <w:trPr>
          <w:trHeight w:hRule="exact" w:val="35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Коммунальное хозяйство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373</w:t>
            </w:r>
          </w:p>
        </w:tc>
      </w:tr>
      <w:tr w:rsidR="005A027B" w:rsidRPr="005A027B" w:rsidTr="005A027B">
        <w:trPr>
          <w:trHeight w:hRule="exact" w:val="2482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A027B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5A027B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left="6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373</w:t>
            </w:r>
          </w:p>
        </w:tc>
      </w:tr>
      <w:tr w:rsidR="005A027B" w:rsidRPr="005A027B" w:rsidTr="005A027B">
        <w:trPr>
          <w:trHeight w:hRule="exact" w:val="658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left="6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373</w:t>
            </w:r>
          </w:p>
        </w:tc>
      </w:tr>
      <w:tr w:rsidR="005A027B" w:rsidRPr="005A027B" w:rsidTr="005A027B">
        <w:trPr>
          <w:trHeight w:hRule="exact" w:val="341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373</w:t>
            </w:r>
          </w:p>
        </w:tc>
      </w:tr>
      <w:tr w:rsidR="005A027B" w:rsidRPr="005A027B" w:rsidTr="005A027B">
        <w:trPr>
          <w:trHeight w:hRule="exact" w:val="37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Благоустройство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left="4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20 142</w:t>
            </w:r>
          </w:p>
        </w:tc>
      </w:tr>
      <w:tr w:rsidR="005A027B" w:rsidRPr="005A027B" w:rsidTr="005A027B">
        <w:trPr>
          <w:trHeight w:hRule="exact" w:val="35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Благоустройство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6000000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left="4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20142</w:t>
            </w:r>
          </w:p>
        </w:tc>
      </w:tr>
      <w:tr w:rsidR="005A027B" w:rsidRPr="005A027B" w:rsidTr="005A027B">
        <w:trPr>
          <w:trHeight w:hRule="exact" w:val="36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Уличное освещение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6000100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800</w:t>
            </w:r>
          </w:p>
        </w:tc>
      </w:tr>
      <w:tr w:rsidR="005A027B" w:rsidRPr="005A027B" w:rsidTr="005A027B">
        <w:trPr>
          <w:trHeight w:hRule="exact" w:val="96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государственных нужд в целях оказания государственных услуг физическим и юридическим лицам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6000100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800</w:t>
            </w:r>
          </w:p>
        </w:tc>
      </w:tr>
      <w:tr w:rsidR="005A027B" w:rsidRPr="005A027B" w:rsidTr="005A027B">
        <w:trPr>
          <w:trHeight w:hRule="exact" w:val="504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Строительство и содержание автомобильных дорог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6000200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left="4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16 803</w:t>
            </w:r>
          </w:p>
        </w:tc>
      </w:tr>
      <w:tr w:rsidR="005A027B" w:rsidRPr="005A027B" w:rsidTr="005A027B">
        <w:trPr>
          <w:trHeight w:hRule="exact" w:val="922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государственных нужд в целях оказания государственных услуг физическим и юридическим лицам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05</w:t>
            </w:r>
            <w:r w:rsidRPr="005A027B">
              <w:rPr>
                <w:rFonts w:ascii="Arial" w:eastAsia="Arial" w:hAnsi="Arial" w:cs="Arial"/>
                <w:sz w:val="16"/>
                <w:szCs w:val="16"/>
                <w:lang w:val="en-US"/>
              </w:rPr>
              <w:t xml:space="preserve"> </w:t>
            </w:r>
            <w:r w:rsidRPr="005A027B"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МО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left="4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16 803</w:t>
            </w:r>
          </w:p>
        </w:tc>
      </w:tr>
      <w:tr w:rsidR="005A027B" w:rsidRPr="005A027B" w:rsidTr="005A027B">
        <w:trPr>
          <w:trHeight w:hRule="exact" w:val="518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6000500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left="4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2 539</w:t>
            </w:r>
          </w:p>
        </w:tc>
      </w:tr>
      <w:tr w:rsidR="005A027B" w:rsidRPr="005A027B" w:rsidTr="005A027B">
        <w:trPr>
          <w:trHeight w:hRule="exact" w:val="893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государственных нужд в целях оказания государственных услуг физическим и юридическим лицам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ind w:left="7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6000500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left="4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2 539</w:t>
            </w:r>
          </w:p>
        </w:tc>
      </w:tr>
      <w:tr w:rsidR="005A027B" w:rsidRPr="005A027B" w:rsidTr="005A027B">
        <w:trPr>
          <w:trHeight w:hRule="exact" w:val="504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Образование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587</w:t>
            </w:r>
          </w:p>
        </w:tc>
      </w:tr>
      <w:tr w:rsidR="005A027B" w:rsidRPr="005A027B" w:rsidTr="005A027B">
        <w:trPr>
          <w:trHeight w:hRule="exact" w:val="47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Дошкольное образование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278</w:t>
            </w:r>
          </w:p>
        </w:tc>
      </w:tr>
      <w:tr w:rsidR="005A027B" w:rsidRPr="005A027B" w:rsidTr="005A027B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Детские дошкольные учреждения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4200000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20</w:t>
            </w:r>
          </w:p>
        </w:tc>
      </w:tr>
      <w:tr w:rsidR="005A027B" w:rsidRPr="005A027B" w:rsidTr="005A027B">
        <w:trPr>
          <w:trHeight w:hRule="exact" w:val="49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4209900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left="6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20</w:t>
            </w:r>
          </w:p>
        </w:tc>
      </w:tr>
      <w:tr w:rsidR="005A027B" w:rsidRPr="005A027B" w:rsidTr="005A027B">
        <w:trPr>
          <w:trHeight w:hRule="exact" w:val="48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"."-07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4209900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left="6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20</w:t>
            </w:r>
          </w:p>
        </w:tc>
      </w:tr>
      <w:tr w:rsidR="005A027B" w:rsidRPr="005A027B" w:rsidTr="005A027B">
        <w:trPr>
          <w:trHeight w:hRule="exact" w:val="2342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rPr>
                <w:sz w:val="10"/>
                <w:szCs w:val="1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A027B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5A027B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258</w:t>
            </w:r>
          </w:p>
        </w:tc>
      </w:tr>
    </w:tbl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7"/>
        <w:gridCol w:w="4224"/>
        <w:gridCol w:w="840"/>
        <w:gridCol w:w="845"/>
        <w:gridCol w:w="1282"/>
        <w:gridCol w:w="984"/>
        <w:gridCol w:w="1138"/>
      </w:tblGrid>
      <w:tr w:rsidR="005A027B" w:rsidRPr="005A027B" w:rsidTr="005A027B">
        <w:trPr>
          <w:trHeight w:hRule="exact" w:val="782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258</w:t>
            </w:r>
          </w:p>
        </w:tc>
      </w:tr>
      <w:tr w:rsidR="005A027B" w:rsidRPr="005A027B" w:rsidTr="005A027B">
        <w:trPr>
          <w:trHeight w:hRule="exact" w:val="2390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A027B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5A027B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258</w:t>
            </w:r>
          </w:p>
        </w:tc>
      </w:tr>
      <w:tr w:rsidR="005A027B" w:rsidRPr="005A027B" w:rsidTr="005A027B">
        <w:trPr>
          <w:trHeight w:hRule="exact" w:val="466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027B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258</w:t>
            </w:r>
          </w:p>
        </w:tc>
      </w:tr>
      <w:tr w:rsidR="005A027B" w:rsidRPr="005A027B" w:rsidTr="005A027B">
        <w:trPr>
          <w:trHeight w:hRule="exact" w:val="504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Общее образование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90</w:t>
            </w:r>
          </w:p>
        </w:tc>
      </w:tr>
      <w:tr w:rsidR="005A027B" w:rsidRPr="005A027B" w:rsidTr="005A027B">
        <w:trPr>
          <w:trHeight w:hRule="exact" w:val="485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4210000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90</w:t>
            </w:r>
          </w:p>
        </w:tc>
      </w:tr>
      <w:tr w:rsidR="005A027B" w:rsidRPr="005A027B" w:rsidTr="005A027B">
        <w:trPr>
          <w:trHeight w:hRule="exact" w:val="494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4219900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90</w:t>
            </w:r>
          </w:p>
        </w:tc>
      </w:tr>
      <w:tr w:rsidR="005A027B" w:rsidRPr="005A027B" w:rsidTr="005A027B">
        <w:trPr>
          <w:trHeight w:hRule="exact" w:val="451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4219900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90</w:t>
            </w:r>
          </w:p>
        </w:tc>
      </w:tr>
      <w:tr w:rsidR="005A027B" w:rsidRPr="005A027B" w:rsidTr="005A027B">
        <w:trPr>
          <w:trHeight w:hRule="exact" w:val="494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95</w:t>
            </w:r>
          </w:p>
        </w:tc>
      </w:tr>
      <w:tr w:rsidR="005A027B" w:rsidRPr="005A027B" w:rsidTr="005A027B">
        <w:trPr>
          <w:trHeight w:hRule="exact" w:val="490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Организационно-воспитательная работа с молодежью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4310000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95</w:t>
            </w:r>
          </w:p>
        </w:tc>
      </w:tr>
      <w:tr w:rsidR="005A027B" w:rsidRPr="005A027B" w:rsidTr="005A027B">
        <w:trPr>
          <w:trHeight w:hRule="exact" w:val="490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Проведение мероприятий для детей и молодежи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4310100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95</w:t>
            </w:r>
          </w:p>
        </w:tc>
      </w:tr>
      <w:tr w:rsidR="005A027B" w:rsidRPr="005A027B" w:rsidTr="005A027B">
        <w:trPr>
          <w:trHeight w:hRule="exact" w:val="475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left="3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 "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4310100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35</w:t>
            </w:r>
          </w:p>
        </w:tc>
      </w:tr>
      <w:tr w:rsidR="005A027B" w:rsidRPr="005A027B" w:rsidTr="005A027B">
        <w:trPr>
          <w:trHeight w:hRule="exact" w:val="2290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A027B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5A027B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125</w:t>
            </w:r>
          </w:p>
        </w:tc>
      </w:tr>
      <w:tr w:rsidR="005A027B" w:rsidRPr="005A027B" w:rsidTr="005A027B">
        <w:trPr>
          <w:trHeight w:hRule="exact" w:val="619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125</w:t>
            </w:r>
          </w:p>
        </w:tc>
      </w:tr>
      <w:tr w:rsidR="005A027B" w:rsidRPr="005A027B" w:rsidTr="005A027B">
        <w:trPr>
          <w:trHeight w:hRule="exact" w:val="485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125</w:t>
            </w:r>
          </w:p>
        </w:tc>
      </w:tr>
      <w:tr w:rsidR="005A027B" w:rsidRPr="005A027B" w:rsidTr="005A027B">
        <w:trPr>
          <w:trHeight w:hRule="exact" w:val="490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1 178</w:t>
            </w:r>
          </w:p>
        </w:tc>
      </w:tr>
      <w:tr w:rsidR="005A027B" w:rsidRPr="005A027B" w:rsidTr="005A027B">
        <w:trPr>
          <w:trHeight w:hRule="exact" w:val="485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Культура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1 178</w:t>
            </w:r>
          </w:p>
        </w:tc>
      </w:tr>
      <w:tr w:rsidR="005A027B" w:rsidRPr="005A027B" w:rsidTr="005A027B">
        <w:trPr>
          <w:trHeight w:hRule="exact" w:val="490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4400000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5A027B" w:rsidRPr="005A027B" w:rsidTr="005A027B">
        <w:trPr>
          <w:trHeight w:hRule="exact" w:val="485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4409900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5A027B" w:rsidRPr="005A027B" w:rsidTr="005A027B">
        <w:trPr>
          <w:trHeight w:hRule="exact" w:val="518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4409900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</w:tbl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2"/>
        <w:gridCol w:w="4224"/>
        <w:gridCol w:w="840"/>
        <w:gridCol w:w="845"/>
        <w:gridCol w:w="1282"/>
        <w:gridCol w:w="984"/>
        <w:gridCol w:w="1138"/>
      </w:tblGrid>
      <w:tr w:rsidR="005A027B" w:rsidRPr="005A027B" w:rsidTr="005A027B">
        <w:trPr>
          <w:trHeight w:hRule="exact" w:val="2194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A027B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5A027B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1 078</w:t>
            </w:r>
          </w:p>
        </w:tc>
      </w:tr>
      <w:tr w:rsidR="005A027B" w:rsidRPr="005A027B" w:rsidTr="005A027B">
        <w:trPr>
          <w:trHeight w:hRule="exact" w:val="643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1 078</w:t>
            </w:r>
          </w:p>
        </w:tc>
      </w:tr>
      <w:tr w:rsidR="005A027B" w:rsidRPr="005A027B" w:rsidTr="005A027B">
        <w:trPr>
          <w:trHeight w:hRule="exact" w:val="48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1 078</w:t>
            </w:r>
          </w:p>
        </w:tc>
      </w:tr>
      <w:tr w:rsidR="005A027B" w:rsidRPr="005A027B" w:rsidTr="005A027B">
        <w:trPr>
          <w:trHeight w:hRule="exact" w:val="48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Социальная политика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373</w:t>
            </w:r>
          </w:p>
        </w:tc>
      </w:tr>
      <w:tr w:rsidR="005A027B" w:rsidRPr="005A027B" w:rsidTr="005A027B">
        <w:trPr>
          <w:trHeight w:hRule="exact" w:val="48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5A027B" w:rsidRPr="005A027B" w:rsidTr="005A027B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5140000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5A027B" w:rsidRPr="005A027B" w:rsidTr="005A027B">
        <w:trPr>
          <w:trHeight w:hRule="exact" w:val="49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5A027B" w:rsidRPr="005A027B" w:rsidTr="005A027B">
        <w:trPr>
          <w:trHeight w:hRule="exact" w:val="48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5A027B" w:rsidRPr="005A027B" w:rsidTr="005A027B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273</w:t>
            </w:r>
          </w:p>
        </w:tc>
      </w:tr>
      <w:tr w:rsidR="005A027B" w:rsidRPr="005A027B" w:rsidTr="005A027B">
        <w:trPr>
          <w:trHeight w:hRule="exact" w:val="49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5140000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273</w:t>
            </w:r>
          </w:p>
        </w:tc>
      </w:tr>
      <w:tr w:rsidR="005A027B" w:rsidRPr="005A027B" w:rsidTr="005A027B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273</w:t>
            </w:r>
          </w:p>
        </w:tc>
      </w:tr>
      <w:tr w:rsidR="005A027B" w:rsidRPr="005A027B" w:rsidTr="005A027B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273</w:t>
            </w:r>
          </w:p>
        </w:tc>
      </w:tr>
      <w:tr w:rsidR="005A027B" w:rsidRPr="005A027B" w:rsidTr="005A027B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461</w:t>
            </w:r>
          </w:p>
        </w:tc>
      </w:tr>
      <w:tr w:rsidR="005A027B" w:rsidRPr="005A027B" w:rsidTr="005A027B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Массовый спорт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461</w:t>
            </w:r>
          </w:p>
        </w:tc>
      </w:tr>
      <w:tr w:rsidR="005A027B" w:rsidRPr="005A027B" w:rsidTr="005A027B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Физкультурно-оздоровительная работа и спортивные мероприятия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5120000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155</w:t>
            </w:r>
          </w:p>
        </w:tc>
      </w:tr>
      <w:tr w:rsidR="005A027B" w:rsidRPr="005A027B" w:rsidTr="005A027B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5129700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155</w:t>
            </w:r>
          </w:p>
        </w:tc>
      </w:tr>
      <w:tr w:rsidR="005A027B" w:rsidRPr="005A027B" w:rsidTr="005A027B">
        <w:trPr>
          <w:trHeight w:hRule="exact" w:val="49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5129700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155</w:t>
            </w:r>
          </w:p>
        </w:tc>
      </w:tr>
      <w:tr w:rsidR="005A027B" w:rsidRPr="005A027B" w:rsidTr="005A027B">
        <w:trPr>
          <w:trHeight w:hRule="exact" w:val="2486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A027B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5A027B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306</w:t>
            </w:r>
          </w:p>
        </w:tc>
      </w:tr>
      <w:tr w:rsidR="005A027B" w:rsidRPr="005A027B" w:rsidTr="005A027B">
        <w:trPr>
          <w:trHeight w:hRule="exact" w:val="6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306</w:t>
            </w:r>
          </w:p>
        </w:tc>
      </w:tr>
      <w:tr w:rsidR="005A027B" w:rsidRPr="005A027B" w:rsidTr="005A027B">
        <w:trPr>
          <w:trHeight w:hRule="exact" w:val="514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027B" w:rsidRPr="005A027B" w:rsidRDefault="005A027B" w:rsidP="005A027B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027B">
              <w:rPr>
                <w:rFonts w:ascii="Arial" w:eastAsia="Arial" w:hAnsi="Arial" w:cs="Arial"/>
                <w:sz w:val="16"/>
                <w:szCs w:val="16"/>
              </w:rPr>
              <w:t>306</w:t>
            </w:r>
          </w:p>
        </w:tc>
      </w:tr>
    </w:tbl>
    <w:p w:rsidR="005A027B" w:rsidRDefault="005A027B">
      <w:pPr>
        <w:rPr>
          <w:sz w:val="2"/>
          <w:szCs w:val="2"/>
        </w:rPr>
      </w:pPr>
      <w:bookmarkStart w:id="1" w:name="_GoBack"/>
      <w:bookmarkEnd w:id="1"/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p w:rsidR="005A027B" w:rsidRDefault="005A027B">
      <w:pPr>
        <w:rPr>
          <w:sz w:val="2"/>
          <w:szCs w:val="2"/>
        </w:rPr>
      </w:pPr>
    </w:p>
    <w:sectPr w:rsidR="005A027B">
      <w:type w:val="continuous"/>
      <w:pgSz w:w="11909" w:h="16838"/>
      <w:pgMar w:top="576" w:right="501" w:bottom="547" w:left="5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D76" w:rsidRDefault="00212D76">
      <w:r>
        <w:separator/>
      </w:r>
    </w:p>
  </w:endnote>
  <w:endnote w:type="continuationSeparator" w:id="0">
    <w:p w:rsidR="00212D76" w:rsidRDefault="00212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D76" w:rsidRDefault="00212D76"/>
  </w:footnote>
  <w:footnote w:type="continuationSeparator" w:id="0">
    <w:p w:rsidR="00212D76" w:rsidRDefault="00212D7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1569C"/>
    <w:rsid w:val="00060F23"/>
    <w:rsid w:val="00212D76"/>
    <w:rsid w:val="005A027B"/>
    <w:rsid w:val="0091569C"/>
    <w:rsid w:val="00D4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4">
    <w:name w:val="Основной текст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ru-RU"/>
    </w:rPr>
  </w:style>
  <w:style w:type="character" w:customStyle="1" w:styleId="8pt">
    <w:name w:val="Основной текст + 8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180" w:line="206" w:lineRule="exact"/>
    </w:pPr>
    <w:rPr>
      <w:rFonts w:ascii="Arial" w:eastAsia="Arial" w:hAnsi="Arial" w:cs="Arial"/>
      <w:sz w:val="16"/>
      <w:szCs w:val="16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80" w:after="180" w:line="0" w:lineRule="atLeast"/>
      <w:jc w:val="center"/>
    </w:pPr>
    <w:rPr>
      <w:rFonts w:ascii="Arial" w:eastAsia="Arial" w:hAnsi="Arial" w:cs="Arial"/>
      <w:sz w:val="20"/>
      <w:szCs w:val="20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1733</Words>
  <Characters>9881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2013-03-27T07:10:00Z</dcterms:created>
  <dcterms:modified xsi:type="dcterms:W3CDTF">2013-04-10T09:49:00Z</dcterms:modified>
</cp:coreProperties>
</file>