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42" w:rsidRDefault="00FF31C5">
      <w:pPr>
        <w:pStyle w:val="3"/>
        <w:shd w:val="clear" w:color="auto" w:fill="auto"/>
        <w:ind w:left="5740"/>
      </w:pPr>
      <w:bookmarkStart w:id="0" w:name="_GoBack"/>
      <w:bookmarkEnd w:id="0"/>
      <w:r>
        <w:t>Приложение №6</w:t>
      </w:r>
    </w:p>
    <w:p w:rsidR="00B32E42" w:rsidRDefault="00FF31C5">
      <w:pPr>
        <w:pStyle w:val="3"/>
        <w:shd w:val="clear" w:color="auto" w:fill="auto"/>
        <w:ind w:left="5740" w:right="140"/>
      </w:pPr>
      <w:r>
        <w:t>к Решению Собрания Представителей сельского поселения Тимофеевка муниципального района</w:t>
      </w:r>
    </w:p>
    <w:p w:rsidR="00B32E42" w:rsidRDefault="00FF31C5">
      <w:pPr>
        <w:pStyle w:val="3"/>
        <w:shd w:val="clear" w:color="auto" w:fill="auto"/>
        <w:spacing w:after="554"/>
        <w:ind w:left="5740"/>
      </w:pPr>
      <w:r>
        <w:t>Ставропольский Самарской области от 20.12.2012г. № 53</w:t>
      </w:r>
    </w:p>
    <w:p w:rsidR="00B32E42" w:rsidRDefault="00FF31C5">
      <w:pPr>
        <w:pStyle w:val="10"/>
        <w:keepNext/>
        <w:keepLines/>
        <w:shd w:val="clear" w:color="auto" w:fill="auto"/>
        <w:spacing w:before="0" w:after="794"/>
        <w:ind w:left="320"/>
      </w:pPr>
      <w:bookmarkStart w:id="1" w:name="bookmark0"/>
      <w:proofErr w:type="gramStart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плановый период 2014 и 2015 годов.</w:t>
      </w:r>
      <w:bookmarkEnd w:id="1"/>
      <w:proofErr w:type="gramEnd"/>
    </w:p>
    <w:p w:rsidR="00B32E42" w:rsidRDefault="00FF31C5">
      <w:pPr>
        <w:pStyle w:val="a6"/>
        <w:framePr w:w="8654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3331"/>
        <w:gridCol w:w="1474"/>
        <w:gridCol w:w="1483"/>
      </w:tblGrid>
      <w:tr w:rsidR="00B32E42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75pt"/>
              </w:rPr>
              <w:t>Код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75pt"/>
              </w:rPr>
              <w:t>Наименование источника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97" w:lineRule="exact"/>
              <w:ind w:left="400"/>
            </w:pPr>
            <w:r>
              <w:rPr>
                <w:rStyle w:val="75pt"/>
              </w:rPr>
              <w:t>сумма на 2014 год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97" w:lineRule="exact"/>
              <w:ind w:left="400"/>
            </w:pPr>
            <w:r>
              <w:rPr>
                <w:rStyle w:val="75pt"/>
              </w:rPr>
              <w:t>сумма на 2015 год</w:t>
            </w:r>
          </w:p>
        </w:tc>
      </w:tr>
      <w:tr w:rsidR="00B32E42">
        <w:tblPrEx>
          <w:tblCellMar>
            <w:top w:w="0" w:type="dxa"/>
            <w:bottom w:w="0" w:type="dxa"/>
          </w:tblCellMar>
        </w:tblPrEx>
        <w:trPr>
          <w:trHeight w:hRule="exact" w:val="1075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a8"/>
              </w:rPr>
              <w:t>455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01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05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00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00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00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0000</w:t>
            </w:r>
            <w:r>
              <w:rPr>
                <w:rStyle w:val="11"/>
              </w:rPr>
              <w:t xml:space="preserve"> </w:t>
            </w:r>
            <w:r>
              <w:rPr>
                <w:rStyle w:val="a8"/>
              </w:rPr>
              <w:t>000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7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50" w:lineRule="exact"/>
              <w:ind w:left="720"/>
            </w:pPr>
            <w:r>
              <w:rPr>
                <w:rStyle w:val="75pt"/>
              </w:rPr>
              <w:t>6 668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50" w:lineRule="exact"/>
              <w:ind w:right="320"/>
              <w:jc w:val="right"/>
            </w:pPr>
            <w:r>
              <w:rPr>
                <w:rStyle w:val="75pt"/>
              </w:rPr>
              <w:t>7 512</w:t>
            </w:r>
          </w:p>
        </w:tc>
      </w:tr>
      <w:tr w:rsidR="00B32E42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2"/>
              </w:rPr>
              <w:t>455 01</w:t>
            </w:r>
            <w:r>
              <w:rPr>
                <w:rStyle w:val="2"/>
              </w:rPr>
              <w:t xml:space="preserve"> 05 02 01 10 0000 510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92" w:lineRule="exact"/>
              <w:ind w:left="40"/>
            </w:pPr>
            <w:r>
              <w:rPr>
                <w:rStyle w:val="2"/>
              </w:rPr>
              <w:t>Увеличение прочих остатков денежных средств бюджета сельского поселения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37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009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38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649</w:t>
            </w:r>
          </w:p>
        </w:tc>
      </w:tr>
      <w:tr w:rsidR="00B32E42">
        <w:tblPrEx>
          <w:tblCellMar>
            <w:top w:w="0" w:type="dxa"/>
            <w:bottom w:w="0" w:type="dxa"/>
          </w:tblCellMar>
        </w:tblPrEx>
        <w:trPr>
          <w:trHeight w:hRule="exact" w:val="104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2"/>
              </w:rPr>
              <w:t>455 01 05 02 01 10 0000 610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92" w:lineRule="exact"/>
              <w:ind w:left="40"/>
            </w:pPr>
            <w:r>
              <w:rPr>
                <w:rStyle w:val="2"/>
              </w:rPr>
              <w:t>Уменьшение прочих остатков денежных средств бюджета сельского поселения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30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341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E42" w:rsidRDefault="00FF31C5">
            <w:pPr>
              <w:pStyle w:val="3"/>
              <w:framePr w:w="8654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31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137</w:t>
            </w:r>
          </w:p>
        </w:tc>
      </w:tr>
    </w:tbl>
    <w:p w:rsidR="00B32E42" w:rsidRDefault="00B32E42">
      <w:pPr>
        <w:rPr>
          <w:sz w:val="2"/>
          <w:szCs w:val="2"/>
        </w:rPr>
      </w:pPr>
    </w:p>
    <w:p w:rsidR="00B32E42" w:rsidRDefault="00B32E42">
      <w:pPr>
        <w:rPr>
          <w:sz w:val="2"/>
          <w:szCs w:val="2"/>
        </w:rPr>
      </w:pPr>
    </w:p>
    <w:sectPr w:rsidR="00B32E42" w:rsidSect="0092026F">
      <w:type w:val="continuous"/>
      <w:pgSz w:w="11909" w:h="16834"/>
      <w:pgMar w:top="851" w:right="1046" w:bottom="4768" w:left="10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1C5" w:rsidRDefault="00FF31C5">
      <w:r>
        <w:separator/>
      </w:r>
    </w:p>
  </w:endnote>
  <w:endnote w:type="continuationSeparator" w:id="0">
    <w:p w:rsidR="00FF31C5" w:rsidRDefault="00FF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1C5" w:rsidRDefault="00FF31C5"/>
  </w:footnote>
  <w:footnote w:type="continuationSeparator" w:id="0">
    <w:p w:rsidR="00FF31C5" w:rsidRDefault="00FF31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32E42"/>
    <w:rsid w:val="0092026F"/>
    <w:rsid w:val="00B32E42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5pt">
    <w:name w:val="Основной текст + 7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2">
    <w:name w:val="Основной текст2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5pt">
    <w:name w:val="Основной текст + 8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85pt0">
    <w:name w:val="Основной текст + 8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2013-04-05T12:07:00Z</dcterms:created>
  <dcterms:modified xsi:type="dcterms:W3CDTF">2013-04-05T12:07:00Z</dcterms:modified>
</cp:coreProperties>
</file>