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DF65512" wp14:editId="6E2A99CF">
            <wp:extent cx="1184910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 Федерация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Самарская  область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 ПРЕДСТАВИТЕЛЕЙ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 ПОСЕЛЕНИЯ  ТИМОФЕЕВКА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 РАЙОНА  </w:t>
      </w:r>
      <w:proofErr w:type="gramStart"/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72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САМАРСКОЙ ОБЛАСТИ  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РЕШЕНИЕ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2DD" w:rsidRPr="00BD7851" w:rsidRDefault="00BD7851" w:rsidP="00CF6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7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 ноября 2018 года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BD7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№ 137</w:t>
      </w:r>
    </w:p>
    <w:p w:rsidR="00A01153" w:rsidRPr="00A01153" w:rsidRDefault="00A01153" w:rsidP="00CF64C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Тимофеевка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 от</w:t>
      </w:r>
      <w:r w:rsidR="00E4236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27 июля 2018 г 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</w:t>
      </w:r>
      <w:r w:rsidR="00E4236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125 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«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Об утверждении Положения об организации похоронного дела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Тимофеевка 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муниципального района 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Ставрополь</w:t>
      </w:r>
      <w:proofErr w:type="spellStart"/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ский</w:t>
      </w:r>
      <w:proofErr w:type="spellEnd"/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 Самарской области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в соответствии действующему законодательству, в соответствии с Федеральным законом от 12.01.1996№ 8-ФЗ «О погребении и похоронном деле», </w:t>
      </w:r>
      <w:hyperlink r:id="rId9" w:history="1">
        <w:r w:rsidRPr="006C2C2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Самарской области от 06.07.2015 № 66-ГД «О порядке создания семейных (родовых) захоронений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Самарской области, руководствуясь Уставом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Собрание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6C2C2C" w:rsidRDefault="006C2C2C" w:rsidP="00CF64CC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 в Положение об организации похоронного дела на территории сельского поселения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27.07.2018 г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125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AC4EAC" w:rsidRPr="006C2C2C" w:rsidRDefault="00AC4EAC" w:rsidP="00CF64CC">
      <w:pPr>
        <w:suppressAutoHyphens/>
        <w:autoSpaceDE w:val="0"/>
        <w:autoSpaceDN w:val="0"/>
        <w:adjustRightInd w:val="0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C2C" w:rsidRPr="006C2C2C" w:rsidRDefault="006C2C2C" w:rsidP="00CF64CC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 1.3. Положения дополнить абзацем следующего содержания « - ответственное лицо</w:t>
      </w:r>
      <w:r w:rsidRPr="006C2C2C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это физическое или юридическое  лицо, </w:t>
      </w:r>
      <w:r w:rsidRPr="006C2C2C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взявшее на себя обязанность по организации похорон (осуществление всех действий по погребению умершего)»</w:t>
      </w:r>
    </w:p>
    <w:p w:rsidR="006C2C2C" w:rsidRPr="006C2C2C" w:rsidRDefault="006C2C2C" w:rsidP="00CF64CC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 2.1. Положения дополнить абзацем следующего содержания: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2C2C" w:rsidRPr="006C2C2C" w:rsidRDefault="006C2C2C" w:rsidP="00CF64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«Волеизъявление может быть изложено в письменном волеизъявлении умершего - завещание, либо свидетели устного волеизъявления умершего должны письменно подтвердить волю своего доверителя. Форма письменного извещения свидетелей приведена в </w:t>
      </w:r>
      <w:hyperlink r:id="rId10" w:history="1">
        <w:r w:rsidRPr="006C2C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 № 7 к настоящему Положению</w:t>
        </w:r>
        <w:proofErr w:type="gramStart"/>
        <w:r w:rsidRPr="006C2C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.</w:t>
        </w:r>
        <w:proofErr w:type="gramEnd"/>
      </w:hyperlink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2C2C" w:rsidRPr="006C2C2C" w:rsidRDefault="006C2C2C" w:rsidP="00CF64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C2C" w:rsidRPr="006C2C2C" w:rsidRDefault="006C2C2C" w:rsidP="00CF64C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CF6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Приложением 7 и Приложением № 8 согласно приложению к настоящему Решению.</w:t>
      </w:r>
    </w:p>
    <w:p w:rsidR="006C2C2C" w:rsidRPr="006C2C2C" w:rsidRDefault="006C2C2C" w:rsidP="00CF64C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7.2.2. Положения слова  « </w:t>
      </w:r>
      <w:r w:rsidRPr="006C2C2C">
        <w:rPr>
          <w:rFonts w:ascii="Cambria" w:eastAsia="Times New Roman" w:hAnsi="Cambria" w:cs="Times New Roman"/>
          <w:sz w:val="24"/>
          <w:szCs w:val="24"/>
          <w:lang w:eastAsia="ru-RU"/>
        </w:rPr>
        <w:t>(далее - ответственное лицо)» исключить.</w:t>
      </w:r>
    </w:p>
    <w:p w:rsidR="006C2C2C" w:rsidRPr="006C2C2C" w:rsidRDefault="006C2C2C" w:rsidP="00CF64C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r w:rsidRPr="006C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 изложить в новой редакции: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C2C2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«X. Порядок погребения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Погребение в сельском поселении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 предания тела (останков) умершего земле, и иным установленным законом способом с учетом волеизъявления умершего или его близких родственников.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Решение 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умершего принимается Администрацией и оформляется в виде уведомления Администрации 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умершего на кладбище, находящемся в собственности Администрации  либо на ином вещном праве (приложение №8).</w:t>
      </w:r>
    </w:p>
    <w:p w:rsidR="006C2C2C" w:rsidRPr="006C2C2C" w:rsidRDefault="006C2C2C" w:rsidP="00CF64C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Основаниями для отказа в предоставлении места для захоронения являются:</w:t>
      </w: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заявитель не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предоставил документы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пункте 10.3 настоящего Положения;</w:t>
      </w:r>
    </w:p>
    <w:p w:rsidR="006C2C2C" w:rsidRPr="006C2C2C" w:rsidRDefault="006C2C2C" w:rsidP="00CF64C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2) </w:t>
      </w:r>
      <w:r w:rsidRPr="00A524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представленные заявителем копии документов не соответствуют оригиналам документов, перечень которых установлен в пункте 10.3 настоящего Положения.</w:t>
      </w:r>
      <w:r w:rsidRPr="00A524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Уведомление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умершего на кладбище</w:t>
      </w: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направляется (вручается) заявителю в день принятия такого решения указанным им в заявлении способом.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Ответственное лицо,</w:t>
      </w:r>
      <w:r w:rsidRPr="006C2C2C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взявшее на себя обязанность по организации похорон (осуществление всех действий по погребению умершего)</w:t>
      </w:r>
      <w:r w:rsidRPr="006C2C2C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ответственное лицо) обращается с заявлением о предоставлении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умершего на кладбище, находящемся в собственности Администрации либо на ином вещном праве (приложение № 1). В заявлении отражаются характеристики испрашиваемого участка (адрес общественного кладбища, размер участка для нового захоронения, место расположения участка в случае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фамилия, имя, отчество и дата смерти умершего; фамилия, имя, отчество и дата смерти ранее захороненного на участке лица в случае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 (копии с предоставлением оригинала):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-свидетельство о государственной регистрации смерти либо медицинское свидетельство о смерти;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 (паспорт), удостоверяющий личность лица, взявшего на себя обязанность осуществить погребение, либо доверенность, если обязанность осуществить погребение взяло на себя юридическое лицо;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-справка о кремации - при погребении урны с прахом;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регистрации смерти ранее умершего, захороненного на родственном захоронении (для погребения на свободном участке родственного захоронения или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умершего в существующую могилу);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документ, подтверждающий волеизъявление умершего о захоронении на кладбище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Специалист Администрации (дале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специалист):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10.4.1.Принимает заявление, изготавливает и заверяет копии поступивших с заявлением документов и организует регистрацию поступившего заявления в Администрацию.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о предоставлении места для погребения на общественном кладбище регистрируется в течение 30 минут после его поступления в Администрацию.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10.4.2. В день обращения рассматривает заявление и поступившие с ним документы.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10.4.3.При поступлении заявления о предоставлении места для погребения умершего на свободном участке родственного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умершего в существующую могилу) специалист в день обращения осуществляет совместный с ответственным лицом выезд для осмотра на место существующего, указанного в заявлении, захоронения.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специалист: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 замеры места захоронения для определения их соответствия нормам п. 8.8.2 настоящего Положения;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-устанавливает соответствие фактических данных об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умершем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захороненном ранее, сведениям, указанным в предоставленных заявителем документах.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осмотра фиксируются в акте осмотра, который составляет специали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  в дв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 экземплярах. Составленный акт подписывается ответственным лицом и Главой сельского поселения </w:t>
      </w:r>
      <w:r w:rsidR="00A52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подписания один экземпляр акта приобщается к рассматриваемому заявлению, второй экземпляр передается ответственному лицу. Ответственное лицо удостоверяет факт получения экземпляра акта соответствующей записью и подписью с указанием даты получения в экземпляре акта, приобщенного к заявлению.</w:t>
      </w:r>
    </w:p>
    <w:p w:rsidR="006C2C2C" w:rsidRPr="006C2C2C" w:rsidRDefault="006C2C2C" w:rsidP="00A524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10.4.4. По результатам рассмотрения заявления, поступивших с ним документов,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существующую могилу) специалист обеспечивает организацию принятия</w:t>
      </w:r>
      <w:r w:rsidR="00A5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рассмотрения заявления и принятия решения 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умершего на кладбище, находящемся в собственности сельского поселения </w:t>
      </w:r>
      <w:r w:rsidR="00D64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либо на ином вещном праве, составляет одни сутки после поступления заявления в Администрацию.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Повторное захоронение в одну и ту же могилу тела родственника (родственников) разрешается Администрацией в порядке, предусмотренном разделом 10(Х) настоящего Положения по истечении кладбищенского периода с момента предыдущего захоронения.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Повторное захоронение в одну и ту же могилу тела родственника (родственников) или захоронение на свободном участке родственного места захоронения разрешается Администрацией в порядке, предусмотренном пунктами 10.2, 10.3, 10.4 настоящего Положения, при письменном согласии ответственного лица, на имя которого выдано удостоверение о захоронении.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Погребение умершего и оказание услуг по погребению на общественном кладбище сельского поселения </w:t>
      </w:r>
      <w:r w:rsidR="00D64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специализированной службой по вопросам похоронного дела.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После погребения умершего Администрация: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10.8.1. Оформляет в течени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10-ти рабочих дней</w:t>
      </w:r>
      <w:r w:rsidRPr="006C2C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о захоронении (приложение 2) ответственному лицу, взявшему на себя обязанности по осуществлению погребения умершего, содержащее следующие сведения: наименование организации, осуществившей захоронение, номер удостоверения, фамилия, имя, отчество лица, ответственного за погребение; фамилия, имя, отчество, дата рождения и дата смерти умершего; дата захоронения; регистрационный номер захоронения; место захоронения с указанием адреса кладбища, номеров очереди, сектора и могилы; размер участка захоронения; номер и дата выдачи свидетельства о смерти, наименование органа, выдавшего свидетельство; наименование должности, подпись, инициалы и фамилия руководителя Администрации; дата выдачи удостоверения; оттиск печати Администрации.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10.8.2. После установки и (или) замены на захоронении надмогильного сооружения в течени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10-ти рабочих дней, в порядке, установленном настоящим Положением, в удостоверение о захоронении специалистом администрации вносятся следующие сведения: вид надмогильного сооружения, материал надмогильного сооружения и (или) ограды; габаритные размеры надмогильного сооружения; регистрационный номер надмогильного сооружения; дата установки надмогильного сооружения; номер и дата распоряжения о согласовании установки и (или) замены надмогильного сооружения, наименование согласовавшего органа; дата формирования записи об установке надмогильного сооружения и (или) ограды, подпись руководителя Администрации, оттиск печати Администрации.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10.8.3. При погребении на свободном участке земли семейного (родового) захоронения вносит запись о произведенном погребении и установленных на нем надмогильном сооружении и (или) ограде в удостоверение с указанием сведений в соответствии с п. 10.8.1 настоящего Положения. Отдельное удостоверение о захоронении не оформляется.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Все захоронения на общественном кладбище регистрируются в «Книге регистрации захоронений» (приложение 3) с указанием: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фамилии, имени, отчества и даты рождения умершего;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 специализированной службы по вопросам похоронного дела;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смерти; даты захоронения, номера свидетельства о смерти; номеров квартала, сектора, могилы;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последнего места жительства умершего;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погребения (новое либо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подзахоронение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о лицах, ответственных за захоронения. «Книга регистрации захоронений» является документом строгой отчетности и хранится в архиве Администрации бессрочно.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Перерегистрация захоронения на другое лицо возможна только с письменного согласия лица, на имя которого выдано удостоверение о захоронении, ответственного за данное захоронение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D64BA3" w:rsidRPr="00AC4EAC" w:rsidRDefault="006C2C2C" w:rsidP="00CF64CC">
      <w:pPr>
        <w:spacing w:before="100" w:beforeAutospacing="1" w:after="284"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Опубликовать настоящее Решение в газете «Ставрополь-на-Волге. Официальное опубликование» и на официальном сайте сельского поселения </w:t>
      </w:r>
      <w:r w:rsidR="00D64BA3">
        <w:rPr>
          <w:rFonts w:ascii="Times New Roman" w:eastAsia="Times New Roman" w:hAnsi="Times New Roman" w:cs="Times New Roman"/>
          <w:sz w:val="24"/>
          <w:szCs w:val="24"/>
          <w:lang w:eastAsia="ar-SA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сети Интернет:</w:t>
      </w:r>
      <w:r w:rsidRPr="006C2C2C">
        <w:rPr>
          <w:rFonts w:ascii="Times New Roman" w:eastAsia="Times New Roman" w:hAnsi="Times New Roman" w:cs="Times New Roman"/>
          <w:color w:val="0000FF"/>
          <w:sz w:val="24"/>
          <w:szCs w:val="24"/>
          <w:lang w:eastAsia="ar-SA"/>
        </w:rPr>
        <w:t xml:space="preserve"> </w:t>
      </w:r>
      <w:hyperlink r:id="rId11" w:history="1"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timofeevka</w:t>
        </w:r>
        <w:proofErr w:type="spellEnd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stavrsp</w:t>
        </w:r>
        <w:proofErr w:type="spellEnd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6C2C2C" w:rsidRPr="006C2C2C" w:rsidRDefault="006C2C2C" w:rsidP="00CF64C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C2C" w:rsidRP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</w:p>
    <w:p w:rsidR="006C2C2C" w:rsidRP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Решения возложить на Главу сельского поселения.</w:t>
      </w:r>
    </w:p>
    <w:p w:rsidR="006C2C2C" w:rsidRP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4. Настоящее Решение вступает в силу после его официального опубликования.</w:t>
      </w:r>
    </w:p>
    <w:p w:rsidR="00AC4EAC" w:rsidRDefault="00AC4EA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4EAC" w:rsidRDefault="00AC4EA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4EAC" w:rsidRDefault="00AC4EA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2DD" w:rsidRPr="00F722DD" w:rsidRDefault="00F722DD" w:rsidP="00CF64C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района </w:t>
      </w:r>
      <w:proofErr w:type="gramStart"/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О.В. Фролов 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Тимофеевка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района </w:t>
      </w:r>
      <w:proofErr w:type="gramStart"/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  А.Н. Сорокин</w:t>
      </w:r>
    </w:p>
    <w:p w:rsidR="0077311F" w:rsidRDefault="0077311F" w:rsidP="00CF64CC">
      <w:pPr>
        <w:spacing w:line="240" w:lineRule="auto"/>
        <w:contextualSpacing/>
      </w:pPr>
    </w:p>
    <w:p w:rsidR="002B730A" w:rsidRDefault="002B730A" w:rsidP="00CF64CC">
      <w:pPr>
        <w:spacing w:line="240" w:lineRule="auto"/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BD7851" w:rsidP="00BD785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</w:t>
      </w:r>
      <w:r w:rsidR="002B730A"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Решению Собрания 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BD7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22.11.2018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D7851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организации похоронного дела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                  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администрацию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от 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(фамилия, имя, отчество)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паспорт _______ N __________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(серия)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выдан "__" _____ _________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. 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адрес: _____________________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bookmarkStart w:id="0" w:name="_GoBack"/>
      <w:bookmarkEnd w:id="0"/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(индекс, место      проживания)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СВИДЕТЕЛЬСКОЕ ВОЛЕИЗЪЯВЛЕНИЕ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О ДОСТОЙНОМ ОТНОШЕНИИ К ТЕЛУ И ПАМЯТИ ПОСЛЕ СМЕРТИ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Я, ___________________________, гражданин 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(фамилия, имя, отчество)                   (страна)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извещаю, что  являюсь  доверителем  и  свидетелем ВОЛЕИЗЪЯВЛЕНИЯ о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достойном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отношении к телу и памяти 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(фамилия, имя, отчество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умершего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 со  </w:t>
      </w:r>
      <w:hyperlink r:id="rId12" w:history="1">
        <w:r w:rsidRPr="002B73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ar-SA"/>
          </w:rPr>
          <w:t>статьей  6</w:t>
        </w:r>
      </w:hyperlink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Федерального закона "О погребении 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похоронном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деле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".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Мне поручено _________________________________________________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(фамилия, имя, отчество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умершего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"__" ___________ 20____  г.  выразить его (ее) волю, заключающуюся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следующем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 Желаю  быть   погребенным   по:   гражданскому,   военному,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религиозному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(указать вероисповедание) 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производственному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(указать специальность) ____________ похоронному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обряду.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 Местом погребения избираю (оставить один вариант):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новую могилу на кладбище ____________________________________;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(указать место расположения и название кладбища)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родственную могилу ___________________________________________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(указать фамилию, имя, отчество умершего и похороненного родственника)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братскую могилу 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(указать место расположения)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иное ________________________________________________________.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(указать адрес места погребения)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Прошу похоронить меня рядом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(указать лиц, ранее погребенных)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наличии для этого необходимых возможностей.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3. Формой погребения выбираю (подчеркнуть выбранный вариант):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захоронение в гробу в землю;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могиле (новой, родственной _______________________________);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(указать лиц, ранее захороненных)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шурфе на новом участке,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путем 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развеивания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специальном участке ___________ кладбища;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ином месте ________________________________________________;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(указать название)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указать иные виды погребения ________________________________.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качестве надгробия с эпитафией прошу установить 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(указать вид)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Свою волю доверяю исполнить _________________________________.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(указать родство, другие   отношения, Ф.И.О. доверителя)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Свидетельское извещение составлено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(указать адрес места составления)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"__" __________ 20____ г.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Сведения в свидетельском извещении приведены полностью  и 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искажений,  с  требованиями  Федерального  </w:t>
      </w:r>
      <w:hyperlink r:id="rId13" w:history="1">
        <w:r w:rsidRPr="002B73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ar-SA"/>
          </w:rPr>
          <w:t>закона</w:t>
        </w:r>
      </w:hyperlink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"О погребении 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похоронном деле" ознакомле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н(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а), в чем и подписываюсь 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(подпись)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(________________________________________________________________)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(расшифровка фамилии, имени, отчества, отношения, в которых состоит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умершему)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Свидетельское извещение принял 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(должность в специализированной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службе по вопросам похоронного дела, фамилия, имя, отчество)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Дата "__" _____________ 20____ г.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М.П.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Отметка о возможности исполнить указанную волю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                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(должность специалиста администрации сельского поселения)         (подпись)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"__" ___________ 20____ г.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М.П.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851" w:rsidRDefault="00BD7851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851" w:rsidRPr="002B730A" w:rsidRDefault="00BD7851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организации похоронного дела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АДМИНИСТРАЦИЯ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Тимофеевка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муниципального района </w:t>
      </w:r>
      <w:proofErr w:type="gramStart"/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 Самарской области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___________________________________________________________________________________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445142; РФ; Самарская область Ставропольский район __________________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 xml:space="preserve">Тел: ______________; 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en-US" w:eastAsia="ar-SA"/>
        </w:rPr>
        <w:t>e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>-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en-US" w:eastAsia="ar-SA"/>
        </w:rPr>
        <w:t>mail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 xml:space="preserve">: </w:t>
      </w:r>
      <w:hyperlink r:id="rId14" w:history="1">
        <w:r w:rsidRPr="002B73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ar-SA"/>
          </w:rPr>
          <w:t>______________________--</w:t>
        </w:r>
      </w:hyperlink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ИНН/КПП ____________________ ОКПО ____________________; ОГРН ____________________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0"/>
      </w:tblGrid>
      <w:tr w:rsidR="002B730A" w:rsidRPr="002B730A" w:rsidTr="00973660">
        <w:trPr>
          <w:trHeight w:val="1698"/>
        </w:trPr>
        <w:tc>
          <w:tcPr>
            <w:tcW w:w="5140" w:type="dxa"/>
          </w:tcPr>
          <w:p w:rsidR="002B730A" w:rsidRPr="002B730A" w:rsidRDefault="002B730A" w:rsidP="002B730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  <w:p w:rsidR="002B730A" w:rsidRPr="002B730A" w:rsidRDefault="002B730A" w:rsidP="002B73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Исх. № ______ от ___ _______ 20___ г.</w:t>
            </w:r>
          </w:p>
          <w:p w:rsidR="002B730A" w:rsidRPr="002B730A" w:rsidRDefault="002B730A" w:rsidP="002B730A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4"/>
                <w:szCs w:val="24"/>
                <w:lang w:eastAsia="ru-RU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 № _________ от _____________</w:t>
            </w:r>
            <w:proofErr w:type="gramStart"/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140" w:type="dxa"/>
          </w:tcPr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___________________________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(Ф.И.О. заявителя)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___________________________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(адрес заявителя)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ar-SA"/>
              </w:rPr>
            </w:pPr>
          </w:p>
        </w:tc>
      </w:tr>
    </w:tbl>
    <w:p w:rsidR="002B730A" w:rsidRPr="002B730A" w:rsidRDefault="002B730A" w:rsidP="002B730A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УВЕДОМЛЕНИЕ  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О предоставлении (отказе в предоставлении) 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) умершего на кладбище, 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proofErr w:type="gramStart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находящемся</w:t>
      </w:r>
      <w:proofErr w:type="gramEnd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в собственности сельского поселения _________________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либо на ином вещном праве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Рассмотрев Ваше заявление о предоставлении 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умершего на кладбищах, находящихся в собственности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Тимофеевка 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либо на ином вещном праве, в соответствии с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 №_____________ «Об утверждении Положения об организации похоронного дела на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Тимофеевка 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Самарской области», уведомляю Вас о 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предоставлении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отказе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предоставлении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 умершего:</w:t>
      </w:r>
    </w:p>
    <w:p w:rsidR="002B730A" w:rsidRPr="002B730A" w:rsidRDefault="002B730A" w:rsidP="002B730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___________________________________________________________________________________, </w:t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(фамилия, имя, отчество)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кладбище, расположенном по адресу: ________________________________________________, ряд №______, сектор №_____.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  <w:t>Основания отказа в предоставлении 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 умершего: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_________________________________________________________________________________ </w:t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1.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   __________________________________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>(подпись)</w:t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>(</w:t>
      </w:r>
      <w:proofErr w:type="spellStart"/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И.О.Фамилия</w:t>
      </w:r>
      <w:proofErr w:type="spellEnd"/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)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_________________________________________________________________________________________________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Абзац заполняется при принятии решения об отказе в предоставлении места для захоронения</w:t>
      </w:r>
    </w:p>
    <w:p w:rsidR="002B730A" w:rsidRDefault="002B730A"/>
    <w:sectPr w:rsidR="002B730A" w:rsidSect="00F722DD">
      <w:headerReference w:type="even" r:id="rId15"/>
      <w:headerReference w:type="default" r:id="rId16"/>
      <w:pgSz w:w="11906" w:h="16838"/>
      <w:pgMar w:top="142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952" w:rsidRDefault="000F7952">
      <w:pPr>
        <w:spacing w:after="0" w:line="240" w:lineRule="auto"/>
      </w:pPr>
      <w:r>
        <w:separator/>
      </w:r>
    </w:p>
  </w:endnote>
  <w:endnote w:type="continuationSeparator" w:id="0">
    <w:p w:rsidR="000F7952" w:rsidRDefault="000F7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952" w:rsidRDefault="000F7952">
      <w:pPr>
        <w:spacing w:after="0" w:line="240" w:lineRule="auto"/>
      </w:pPr>
      <w:r>
        <w:separator/>
      </w:r>
    </w:p>
  </w:footnote>
  <w:footnote w:type="continuationSeparator" w:id="0">
    <w:p w:rsidR="000F7952" w:rsidRDefault="000F7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32" w:rsidRDefault="00A01153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94C32" w:rsidRDefault="000F79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32" w:rsidRDefault="00A01153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7851">
      <w:rPr>
        <w:rStyle w:val="a5"/>
        <w:noProof/>
      </w:rPr>
      <w:t>8</w:t>
    </w:r>
    <w:r>
      <w:rPr>
        <w:rStyle w:val="a5"/>
      </w:rPr>
      <w:fldChar w:fldCharType="end"/>
    </w:r>
  </w:p>
  <w:p w:rsidR="00794C32" w:rsidRDefault="000F79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7184"/>
    <w:multiLevelType w:val="multilevel"/>
    <w:tmpl w:val="D5E89EC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3A"/>
    <w:rsid w:val="000F7952"/>
    <w:rsid w:val="00216C12"/>
    <w:rsid w:val="002B730A"/>
    <w:rsid w:val="003020FE"/>
    <w:rsid w:val="00407893"/>
    <w:rsid w:val="006C2C2C"/>
    <w:rsid w:val="0077311F"/>
    <w:rsid w:val="00A01153"/>
    <w:rsid w:val="00A5246F"/>
    <w:rsid w:val="00A54B1A"/>
    <w:rsid w:val="00AC4EAC"/>
    <w:rsid w:val="00BD7851"/>
    <w:rsid w:val="00CF64CC"/>
    <w:rsid w:val="00D64BA3"/>
    <w:rsid w:val="00DD4250"/>
    <w:rsid w:val="00DE363A"/>
    <w:rsid w:val="00E42367"/>
    <w:rsid w:val="00F7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2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7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22DD"/>
  </w:style>
  <w:style w:type="paragraph" w:styleId="a6">
    <w:name w:val="Balloon Text"/>
    <w:basedOn w:val="a"/>
    <w:link w:val="a7"/>
    <w:uiPriority w:val="99"/>
    <w:semiHidden/>
    <w:unhideWhenUsed/>
    <w:rsid w:val="00F7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2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7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22DD"/>
  </w:style>
  <w:style w:type="paragraph" w:styleId="a6">
    <w:name w:val="Balloon Text"/>
    <w:basedOn w:val="a"/>
    <w:link w:val="a7"/>
    <w:uiPriority w:val="99"/>
    <w:semiHidden/>
    <w:unhideWhenUsed/>
    <w:rsid w:val="00F7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0430046A20C966041439795260325B3B8A8A4CE1A4FE1973790E0755541B0346167217E1CF7FCAB640DE3FCs0XE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430046A20C966041439795260325B3B8A8A4CE1A4FE1973790E0755541B026613F2D7C1FE9FEA9715BB2B9536BEFED45D6AAE68698E3s4X1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imofeevka.stavrsp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2480813B7AEB5719CF95C52BFFE9C33AF26A7A3788ABAB9874CC4E67D9AE7CC562C7B4AEA860074E3019F9B58C4543955A860888D4BFDt4X9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mailto:admpri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2018-11-22T07:34:00Z</cp:lastPrinted>
  <dcterms:created xsi:type="dcterms:W3CDTF">2018-11-13T09:20:00Z</dcterms:created>
  <dcterms:modified xsi:type="dcterms:W3CDTF">2018-11-22T07:40:00Z</dcterms:modified>
</cp:coreProperties>
</file>