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A0" w:rsidRDefault="00F633A0" w:rsidP="00F633A0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</w:rPr>
      </w:pPr>
      <w:r>
        <w:rPr>
          <w:rFonts w:ascii="Arial" w:eastAsia="Calibri" w:hAnsi="Arial" w:cs="Arial"/>
          <w:b/>
          <w:bCs/>
          <w:noProof/>
          <w:sz w:val="20"/>
          <w:szCs w:val="20"/>
        </w:rPr>
        <w:drawing>
          <wp:inline distT="0" distB="0" distL="0" distR="0">
            <wp:extent cx="847725" cy="10191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3A0" w:rsidRPr="00F633A0" w:rsidRDefault="00F633A0" w:rsidP="00F633A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633A0">
        <w:rPr>
          <w:b/>
          <w:bCs/>
        </w:rPr>
        <w:t xml:space="preserve">СОБРАНИЕ ПРЕДСТАВИТЕЛЕЙ </w:t>
      </w:r>
    </w:p>
    <w:p w:rsidR="00F633A0" w:rsidRPr="00F633A0" w:rsidRDefault="00F633A0" w:rsidP="00F633A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633A0">
        <w:rPr>
          <w:b/>
          <w:bCs/>
        </w:rPr>
        <w:t>СЕЛЬСКОГО ПОСЕЛЕНИЯ ТИМОФЕЕВКА</w:t>
      </w:r>
    </w:p>
    <w:p w:rsidR="00F633A0" w:rsidRPr="00F633A0" w:rsidRDefault="00F633A0" w:rsidP="00F633A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633A0">
        <w:rPr>
          <w:b/>
          <w:bCs/>
        </w:rPr>
        <w:t xml:space="preserve">МУНИЦИПАЛЬНОГО РАЙОНА </w:t>
      </w:r>
      <w:proofErr w:type="gramStart"/>
      <w:r w:rsidRPr="00F633A0">
        <w:rPr>
          <w:b/>
          <w:bCs/>
        </w:rPr>
        <w:t>СТАВРОПОЛЬСКИЙ</w:t>
      </w:r>
      <w:proofErr w:type="gramEnd"/>
    </w:p>
    <w:p w:rsidR="00F633A0" w:rsidRPr="00F633A0" w:rsidRDefault="00F633A0" w:rsidP="00F633A0">
      <w:pPr>
        <w:autoSpaceDE w:val="0"/>
        <w:autoSpaceDN w:val="0"/>
        <w:adjustRightInd w:val="0"/>
        <w:spacing w:after="240"/>
        <w:jc w:val="center"/>
        <w:rPr>
          <w:b/>
          <w:bCs/>
        </w:rPr>
      </w:pPr>
      <w:r w:rsidRPr="00F633A0">
        <w:rPr>
          <w:b/>
          <w:bCs/>
        </w:rPr>
        <w:t>САМАРСКОЙ ОБЛАСТИ</w:t>
      </w:r>
    </w:p>
    <w:p w:rsidR="00F633A0" w:rsidRDefault="00F633A0" w:rsidP="00F633A0">
      <w:pPr>
        <w:ind w:left="-284" w:right="-179"/>
        <w:jc w:val="center"/>
        <w:outlineLvl w:val="0"/>
        <w:rPr>
          <w:b/>
          <w:bCs/>
          <w:sz w:val="28"/>
          <w:szCs w:val="28"/>
        </w:rPr>
      </w:pPr>
    </w:p>
    <w:p w:rsidR="00F633A0" w:rsidRDefault="00F633A0" w:rsidP="00F633A0">
      <w:pPr>
        <w:ind w:left="-284" w:right="-17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F633A0" w:rsidRDefault="00F633A0" w:rsidP="00F633A0">
      <w:pPr>
        <w:ind w:left="-284" w:right="-179"/>
        <w:jc w:val="center"/>
        <w:rPr>
          <w:b/>
          <w:bCs/>
          <w:sz w:val="28"/>
          <w:szCs w:val="28"/>
        </w:rPr>
      </w:pPr>
    </w:p>
    <w:p w:rsidR="00F633A0" w:rsidRPr="00F66B13" w:rsidRDefault="00F633A0" w:rsidP="00F633A0">
      <w:pPr>
        <w:ind w:left="-284" w:right="-17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F66B13">
        <w:rPr>
          <w:b/>
          <w:sz w:val="28"/>
          <w:szCs w:val="28"/>
        </w:rPr>
        <w:t>«</w:t>
      </w:r>
      <w:r w:rsidR="00F66B13" w:rsidRPr="00F66B13">
        <w:rPr>
          <w:b/>
          <w:sz w:val="28"/>
          <w:szCs w:val="28"/>
        </w:rPr>
        <w:t>18</w:t>
      </w:r>
      <w:r w:rsidRPr="00F66B13">
        <w:rPr>
          <w:b/>
          <w:sz w:val="28"/>
          <w:szCs w:val="28"/>
        </w:rPr>
        <w:t xml:space="preserve"> »</w:t>
      </w:r>
      <w:r w:rsidR="00F66B13" w:rsidRPr="00F66B13">
        <w:rPr>
          <w:b/>
          <w:sz w:val="28"/>
          <w:szCs w:val="28"/>
        </w:rPr>
        <w:t xml:space="preserve"> августа</w:t>
      </w:r>
      <w:r w:rsidRPr="00F66B13">
        <w:rPr>
          <w:b/>
          <w:sz w:val="28"/>
          <w:szCs w:val="28"/>
        </w:rPr>
        <w:t xml:space="preserve"> 2023 года                                                                        </w:t>
      </w:r>
      <w:r w:rsidR="00F66B13">
        <w:rPr>
          <w:b/>
          <w:sz w:val="28"/>
          <w:szCs w:val="28"/>
        </w:rPr>
        <w:t xml:space="preserve">           </w:t>
      </w:r>
      <w:bookmarkStart w:id="0" w:name="_GoBack"/>
      <w:bookmarkEnd w:id="0"/>
      <w:r w:rsidRPr="00F66B13">
        <w:rPr>
          <w:b/>
          <w:sz w:val="28"/>
          <w:szCs w:val="28"/>
        </w:rPr>
        <w:t xml:space="preserve">№ </w:t>
      </w:r>
      <w:r w:rsidR="00F66B13" w:rsidRPr="00F66B13">
        <w:rPr>
          <w:b/>
          <w:sz w:val="28"/>
          <w:szCs w:val="28"/>
        </w:rPr>
        <w:t>113</w:t>
      </w:r>
    </w:p>
    <w:p w:rsidR="00F633A0" w:rsidRDefault="00F633A0" w:rsidP="00F633A0">
      <w:pPr>
        <w:ind w:left="-284" w:right="-179"/>
        <w:jc w:val="right"/>
        <w:rPr>
          <w:b/>
          <w:bCs/>
          <w:sz w:val="28"/>
          <w:szCs w:val="28"/>
        </w:rPr>
      </w:pPr>
    </w:p>
    <w:p w:rsidR="00F633A0" w:rsidRDefault="00F633A0" w:rsidP="00F633A0">
      <w:pPr>
        <w:ind w:left="-284" w:right="-17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Устав сельского поселения Тимофеевка 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муниципального района </w:t>
      </w:r>
      <w:r>
        <w:rPr>
          <w:b/>
          <w:bCs/>
          <w:noProof/>
          <w:sz w:val="28"/>
          <w:szCs w:val="28"/>
        </w:rPr>
        <w:t>Ставропольский</w:t>
      </w:r>
      <w:r>
        <w:rPr>
          <w:b/>
          <w:bCs/>
          <w:sz w:val="28"/>
          <w:szCs w:val="28"/>
        </w:rPr>
        <w:t xml:space="preserve"> Самарской области</w:t>
      </w:r>
    </w:p>
    <w:p w:rsidR="00F633A0" w:rsidRDefault="00F633A0" w:rsidP="00F633A0">
      <w:pPr>
        <w:pStyle w:val="a3"/>
        <w:ind w:left="-284" w:right="-179"/>
        <w:rPr>
          <w:rFonts w:ascii="Times New Roman" w:hAnsi="Times New Roman"/>
          <w:sz w:val="28"/>
          <w:szCs w:val="28"/>
        </w:rPr>
      </w:pPr>
    </w:p>
    <w:p w:rsidR="00F633A0" w:rsidRDefault="00F633A0" w:rsidP="00F633A0">
      <w:pPr>
        <w:ind w:left="-284" w:right="-17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44 Федерального закона от 06.10.2003               № 131-ФЗ</w:t>
      </w:r>
      <w:proofErr w:type="gramStart"/>
      <w:r>
        <w:rPr>
          <w:sz w:val="28"/>
          <w:szCs w:val="28"/>
        </w:rPr>
        <w:t>«О</w:t>
      </w:r>
      <w:proofErr w:type="gramEnd"/>
      <w:r>
        <w:rPr>
          <w:sz w:val="28"/>
          <w:szCs w:val="28"/>
        </w:rPr>
        <w:t>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>
        <w:rPr>
          <w:bCs/>
          <w:sz w:val="28"/>
          <w:szCs w:val="28"/>
        </w:rPr>
        <w:t xml:space="preserve"> сельского поселения Тимофеевка 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                    «О внесении изменений в Устав </w:t>
      </w:r>
      <w:r>
        <w:rPr>
          <w:bCs/>
          <w:sz w:val="28"/>
          <w:szCs w:val="28"/>
        </w:rPr>
        <w:t xml:space="preserve">сельского поселения Тимофеевка 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области» от 15 июня 2023 года, Собрание представителей </w:t>
      </w:r>
      <w:r>
        <w:rPr>
          <w:bCs/>
          <w:sz w:val="28"/>
          <w:szCs w:val="28"/>
        </w:rPr>
        <w:t xml:space="preserve">сельского поселения Тимофеевка 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</w:t>
      </w:r>
    </w:p>
    <w:p w:rsidR="00F633A0" w:rsidRDefault="00F633A0" w:rsidP="00F633A0">
      <w:pPr>
        <w:spacing w:before="240"/>
        <w:ind w:left="-284" w:right="-179"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РЕШИЛО:</w:t>
      </w:r>
    </w:p>
    <w:p w:rsidR="00F633A0" w:rsidRDefault="00F633A0" w:rsidP="00F633A0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Устав </w:t>
      </w:r>
      <w:r>
        <w:rPr>
          <w:bCs/>
          <w:sz w:val="28"/>
          <w:szCs w:val="28"/>
        </w:rPr>
        <w:t xml:space="preserve">сельского поселения </w:t>
      </w:r>
      <w:r>
        <w:rPr>
          <w:noProof/>
          <w:sz w:val="28"/>
          <w:szCs w:val="28"/>
        </w:rPr>
        <w:t>Тимофеевка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принятый решением Собрания представителей </w:t>
      </w:r>
      <w:r>
        <w:rPr>
          <w:bCs/>
          <w:sz w:val="28"/>
          <w:szCs w:val="28"/>
        </w:rPr>
        <w:t xml:space="preserve">сельского поселения </w:t>
      </w:r>
      <w:r>
        <w:rPr>
          <w:noProof/>
          <w:sz w:val="28"/>
          <w:szCs w:val="28"/>
        </w:rPr>
        <w:t>Тимофеевка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 от 10.09.2019                № 186 (далее – Устав):</w:t>
      </w:r>
    </w:p>
    <w:p w:rsidR="00F633A0" w:rsidRDefault="00F633A0" w:rsidP="00F633A0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>1)  подпункт 4.1 пункта 1 статьи 7 Устава исключить;</w:t>
      </w:r>
    </w:p>
    <w:p w:rsidR="00F633A0" w:rsidRDefault="00F633A0" w:rsidP="00F633A0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>2)  подпункт 5 пункта 1 статьи 7 Устава изложить в следующей редакции:</w:t>
      </w:r>
    </w:p>
    <w:p w:rsidR="00F633A0" w:rsidRDefault="00F633A0" w:rsidP="00F633A0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>«5)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F633A0" w:rsidRDefault="00F633A0" w:rsidP="00F633A0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>3) подпункт 37  пункта 1 статьи 7 Устава  изложить в следующей редакции:</w:t>
      </w:r>
    </w:p>
    <w:p w:rsidR="00F633A0" w:rsidRDefault="00F633A0" w:rsidP="00F633A0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«37) обеспечение выполнения работ, необходимых для создания искусственных земельных участков для нужд поселения в соответствии с федеральным </w:t>
      </w:r>
      <w:hyperlink r:id="rId7" w:history="1">
        <w:r>
          <w:rPr>
            <w:rStyle w:val="a4"/>
            <w:sz w:val="28"/>
            <w:szCs w:val="28"/>
          </w:rPr>
          <w:t>законом</w:t>
        </w:r>
      </w:hyperlink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 xml:space="preserve">; </w:t>
      </w:r>
    </w:p>
    <w:p w:rsidR="00F633A0" w:rsidRDefault="00F633A0" w:rsidP="00F633A0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t>4) часть 1 статьи 39  Устава  дополнить пунктом 1.1. следующего содержания:</w:t>
      </w:r>
    </w:p>
    <w:p w:rsidR="00F633A0" w:rsidRDefault="00F633A0" w:rsidP="00F633A0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«1.1.) Полномочия депутата Собрания представителей поселения прекращаются досрочно решением Собрания представителей поселения в случае отсутствия депутата без уважительных причин на всех заседаниях Собрания представителей поселения в течение шести месяцев подряд</w:t>
      </w:r>
      <w:proofErr w:type="gramStart"/>
      <w:r>
        <w:rPr>
          <w:sz w:val="28"/>
          <w:szCs w:val="28"/>
        </w:rPr>
        <w:t>.».</w:t>
      </w:r>
      <w:proofErr w:type="gramEnd"/>
    </w:p>
    <w:p w:rsidR="00F633A0" w:rsidRDefault="00F633A0" w:rsidP="00F633A0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Поручить Главе </w:t>
      </w:r>
      <w:r>
        <w:rPr>
          <w:bCs/>
          <w:sz w:val="28"/>
          <w:szCs w:val="28"/>
        </w:rPr>
        <w:t xml:space="preserve">сельского поселения Тимофеевка 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F633A0" w:rsidRDefault="00F633A0" w:rsidP="00F633A0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После государственной регистрации вносимых настоящим Решением изменений в Устав </w:t>
      </w:r>
      <w:r>
        <w:rPr>
          <w:bCs/>
          <w:sz w:val="28"/>
          <w:szCs w:val="28"/>
        </w:rPr>
        <w:t xml:space="preserve">сельского поселения Тимофеевка 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Самарской области осуществить официальное опубликование (обнародование)  настоящего Решения в газете «Ставрополь-на-Волге. Официальное опубликование».</w:t>
      </w:r>
    </w:p>
    <w:p w:rsidR="00F633A0" w:rsidRDefault="00F633A0" w:rsidP="00F633A0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после его официального опубликования. </w:t>
      </w:r>
    </w:p>
    <w:p w:rsidR="00F633A0" w:rsidRDefault="00F633A0" w:rsidP="00F633A0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F633A0" w:rsidRDefault="00F633A0" w:rsidP="00F633A0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F633A0" w:rsidRDefault="00F633A0" w:rsidP="00F633A0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:rsidR="00F633A0" w:rsidRDefault="00F633A0" w:rsidP="00F633A0">
      <w:pPr>
        <w:tabs>
          <w:tab w:val="num" w:pos="200"/>
        </w:tabs>
        <w:outlineLvl w:val="0"/>
        <w:rPr>
          <w:noProof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4874"/>
      </w:tblGrid>
      <w:tr w:rsidR="00F633A0" w:rsidTr="00F633A0"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F633A0" w:rsidRDefault="00F633A0">
            <w:pPr>
              <w:tabs>
                <w:tab w:val="num" w:pos="200"/>
              </w:tabs>
              <w:outlineLvl w:val="0"/>
              <w:rPr>
                <w:sz w:val="28"/>
                <w:szCs w:val="28"/>
              </w:rPr>
            </w:pPr>
          </w:p>
          <w:p w:rsidR="00F633A0" w:rsidRDefault="00F633A0">
            <w:pPr>
              <w:tabs>
                <w:tab w:val="num" w:pos="200"/>
              </w:tabs>
              <w:outlineLvl w:val="0"/>
              <w:rPr>
                <w:sz w:val="28"/>
                <w:szCs w:val="28"/>
              </w:rPr>
            </w:pPr>
          </w:p>
          <w:p w:rsidR="00F633A0" w:rsidRDefault="00F633A0">
            <w:pPr>
              <w:tabs>
                <w:tab w:val="num" w:pos="200"/>
              </w:tabs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    Представителей</w:t>
            </w:r>
          </w:p>
          <w:p w:rsidR="00F633A0" w:rsidRDefault="00F633A0">
            <w:pPr>
              <w:tabs>
                <w:tab w:val="num" w:pos="200"/>
              </w:tabs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 Тимофеевка</w:t>
            </w:r>
          </w:p>
          <w:p w:rsidR="00F633A0" w:rsidRDefault="00F633A0">
            <w:pPr>
              <w:tabs>
                <w:tab w:val="num" w:pos="200"/>
              </w:tabs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___________________/О.В. Фролов/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</w:tcPr>
          <w:p w:rsidR="00F633A0" w:rsidRDefault="00F633A0">
            <w:pPr>
              <w:tabs>
                <w:tab w:val="num" w:pos="200"/>
              </w:tabs>
              <w:outlineLvl w:val="0"/>
              <w:rPr>
                <w:sz w:val="28"/>
                <w:szCs w:val="28"/>
              </w:rPr>
            </w:pPr>
          </w:p>
          <w:p w:rsidR="00F633A0" w:rsidRDefault="00F633A0">
            <w:pPr>
              <w:tabs>
                <w:tab w:val="num" w:pos="200"/>
              </w:tabs>
              <w:outlineLvl w:val="0"/>
              <w:rPr>
                <w:sz w:val="28"/>
                <w:szCs w:val="28"/>
              </w:rPr>
            </w:pPr>
          </w:p>
          <w:p w:rsidR="00F633A0" w:rsidRDefault="00F633A0">
            <w:pPr>
              <w:tabs>
                <w:tab w:val="num" w:pos="200"/>
              </w:tabs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 Тимофеевка</w:t>
            </w:r>
          </w:p>
          <w:p w:rsidR="00F633A0" w:rsidRDefault="00F633A0">
            <w:pPr>
              <w:tabs>
                <w:tab w:val="num" w:pos="200"/>
              </w:tabs>
              <w:outlineLvl w:val="0"/>
              <w:rPr>
                <w:sz w:val="28"/>
                <w:szCs w:val="28"/>
              </w:rPr>
            </w:pPr>
          </w:p>
          <w:p w:rsidR="00F633A0" w:rsidRDefault="00F633A0">
            <w:pPr>
              <w:tabs>
                <w:tab w:val="num" w:pos="200"/>
              </w:tabs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________________/А.Н. Сорокин/</w:t>
            </w:r>
          </w:p>
        </w:tc>
      </w:tr>
    </w:tbl>
    <w:p w:rsidR="00F633A0" w:rsidRDefault="00F633A0" w:rsidP="00F633A0"/>
    <w:p w:rsidR="00C93228" w:rsidRDefault="00C93228"/>
    <w:sectPr w:rsidR="00C93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417"/>
    <w:rsid w:val="00A00417"/>
    <w:rsid w:val="00C93228"/>
    <w:rsid w:val="00EC00C7"/>
    <w:rsid w:val="00F633A0"/>
    <w:rsid w:val="00F66B13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633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F633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33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3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633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F633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33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3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3EA4D206FB2800B63D11BA7E1CC8F00335C6644BEF137524F04D0A56B3CD00DE126E34E705F51DB4BC9C66E5006B070C05FDA660B0AD56EICv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2023-08-18T07:43:00Z</cp:lastPrinted>
  <dcterms:created xsi:type="dcterms:W3CDTF">2023-08-17T06:25:00Z</dcterms:created>
  <dcterms:modified xsi:type="dcterms:W3CDTF">2023-08-18T07:44:00Z</dcterms:modified>
</cp:coreProperties>
</file>